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45F" w:rsidRDefault="00367AD1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4"/>
          <w:szCs w:val="24"/>
        </w:rPr>
        <w:t>Formularz zgłoszeniowy do projektu</w:t>
      </w:r>
    </w:p>
    <w:p w:rsidR="0022245F" w:rsidRDefault="0022245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5"/>
        <w:gridCol w:w="2942"/>
        <w:gridCol w:w="1684"/>
        <w:gridCol w:w="1889"/>
      </w:tblGrid>
      <w:tr w:rsidR="0022245F">
        <w:tc>
          <w:tcPr>
            <w:tcW w:w="9493" w:type="dxa"/>
            <w:gridSpan w:val="5"/>
            <w:shd w:val="clear" w:color="auto" w:fill="BFBFBF"/>
            <w:vAlign w:val="center"/>
          </w:tcPr>
          <w:p w:rsidR="0022245F" w:rsidRDefault="00222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2245F" w:rsidRDefault="0036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Projekt: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Zrównoważony rozwój uczelni w celu realizacji Programu „Dolny Śląsk. Zielona Dolina Żywności i Zdrowia” na rzecz Rozwoju Regionalnego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22245F" w:rsidRDefault="0036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POWR.03.05.00-00-ZR48/18-00</w:t>
            </w:r>
          </w:p>
          <w:p w:rsidR="0022245F" w:rsidRDefault="00367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Zadanie nr 3</w:t>
            </w:r>
          </w:p>
        </w:tc>
      </w:tr>
      <w:tr w:rsidR="0022245F">
        <w:tc>
          <w:tcPr>
            <w:tcW w:w="9493" w:type="dxa"/>
            <w:gridSpan w:val="5"/>
            <w:shd w:val="clear" w:color="auto" w:fill="BFBFBF"/>
            <w:vAlign w:val="center"/>
          </w:tcPr>
          <w:p w:rsidR="0022245F" w:rsidRDefault="00367A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RODZAJ WSPARCIA: Studia MBA dla kadry UPWr</w:t>
            </w:r>
          </w:p>
        </w:tc>
      </w:tr>
      <w:tr w:rsidR="0022245F">
        <w:tc>
          <w:tcPr>
            <w:tcW w:w="9493" w:type="dxa"/>
            <w:gridSpan w:val="5"/>
            <w:shd w:val="clear" w:color="auto" w:fill="BFBFBF"/>
            <w:vAlign w:val="center"/>
          </w:tcPr>
          <w:p w:rsidR="0022245F" w:rsidRDefault="00367AD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DANE PODSTAWOWE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(PROSZĘ WYPEŁNIĆ FORMULARZ KOMPUTEROWO)</w:t>
            </w: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IMIĘ/IMIONA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PŁEĆ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kobieta           □ mężczyzna</w:t>
            </w: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WYKSZTAŁCENIE 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ponadgimnazjalne (ISCED 3)</w:t>
            </w:r>
          </w:p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policealne (ISCED 4)</w:t>
            </w:r>
          </w:p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wyższe (ISCED 5-8)</w:t>
            </w:r>
          </w:p>
        </w:tc>
      </w:tr>
      <w:tr w:rsidR="0022245F">
        <w:tc>
          <w:tcPr>
            <w:tcW w:w="9493" w:type="dxa"/>
            <w:gridSpan w:val="5"/>
            <w:shd w:val="clear" w:color="auto" w:fill="BFBFBF"/>
            <w:vAlign w:val="center"/>
          </w:tcPr>
          <w:p w:rsidR="0022245F" w:rsidRDefault="00367AD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MIEJSCE ZAMIESZKANIA/DANE KONTAKTOWE</w:t>
            </w: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KRAJ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WOJEWÓDZTWO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vMerge w:val="restart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942" w:type="dxa"/>
            <w:vMerge w:val="restart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NR BUDYNKU</w:t>
            </w:r>
          </w:p>
        </w:tc>
        <w:tc>
          <w:tcPr>
            <w:tcW w:w="1889" w:type="dxa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vMerge/>
            <w:shd w:val="clear" w:color="auto" w:fill="D9D9D9"/>
            <w:vAlign w:val="center"/>
          </w:tcPr>
          <w:p w:rsidR="0022245F" w:rsidRDefault="00222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vAlign w:val="center"/>
          </w:tcPr>
          <w:p w:rsidR="0022245F" w:rsidRDefault="00222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NR LOKALU</w:t>
            </w:r>
          </w:p>
        </w:tc>
        <w:tc>
          <w:tcPr>
            <w:tcW w:w="1889" w:type="dxa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TELEFON KONTAKTOWY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2978" w:type="dxa"/>
            <w:gridSpan w:val="2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6515" w:type="dxa"/>
            <w:gridSpan w:val="3"/>
            <w:vAlign w:val="center"/>
          </w:tcPr>
          <w:p w:rsidR="0022245F" w:rsidRDefault="0022245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9493" w:type="dxa"/>
            <w:gridSpan w:val="5"/>
            <w:shd w:val="clear" w:color="auto" w:fill="BFBFBF"/>
            <w:vAlign w:val="center"/>
          </w:tcPr>
          <w:p w:rsidR="0022245F" w:rsidRDefault="00367AD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STATUS OSOBY NA RYNKU PRACY W CHWILI REKRUTACJI DO PROJEKTU</w:t>
            </w:r>
          </w:p>
        </w:tc>
      </w:tr>
      <w:tr w:rsidR="0022245F">
        <w:tc>
          <w:tcPr>
            <w:tcW w:w="2943" w:type="dxa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Osoba bierna zawodowo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Tak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22245F">
        <w:tc>
          <w:tcPr>
            <w:tcW w:w="2943" w:type="dxa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 tym osoba ucząca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Tak                         □ Nie</w:t>
            </w:r>
          </w:p>
        </w:tc>
      </w:tr>
      <w:tr w:rsidR="0022245F">
        <w:tc>
          <w:tcPr>
            <w:tcW w:w="2943" w:type="dxa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Osoba zatrudniona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Tak                         □ Nie</w:t>
            </w:r>
          </w:p>
        </w:tc>
      </w:tr>
      <w:tr w:rsidR="0022245F">
        <w:tc>
          <w:tcPr>
            <w:tcW w:w="2943" w:type="dxa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 tym 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w administracji rządowej          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w administracji samorządowej 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w dużym przedsiębiorstwie       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w MMŚP 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w organizacji pozarządowej       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prowadząca działalność na własny rachunek 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inne, gdzie?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uczelnia wyższa</w:t>
            </w:r>
          </w:p>
        </w:tc>
      </w:tr>
      <w:tr w:rsidR="0022245F">
        <w:tc>
          <w:tcPr>
            <w:tcW w:w="2943" w:type="dxa"/>
            <w:shd w:val="clear" w:color="auto" w:fill="D9D9D9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Wykonywany zawód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nauczyciel kształcenia zawodowego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nauczyciel kształcenia ogólnego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nauczyciel wychowania przedszkolnego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pracownik instytucji szkolnictwa wyższego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 pracownik instytucji rynku pracy 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pracownik instytucji systemu ochrony zdrowia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rolnik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kluczowy pracownik instytucji pomocy i integracji społecznej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 pracownik instytucji systemu wspierania rodziny i pieczy zastępczej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pracownik ośrodka wsparcia ekonomii społecznej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pracownik poradni psychologiczno-pedagogicznej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instruktor praktyczne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j nauki zawodu</w:t>
            </w:r>
          </w:p>
          <w:p w:rsidR="0022245F" w:rsidRDefault="00367AD1">
            <w:pPr>
              <w:spacing w:line="360" w:lineRule="auto"/>
              <w:ind w:left="7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□ inny </w:t>
            </w:r>
          </w:p>
        </w:tc>
      </w:tr>
      <w:tr w:rsidR="0022245F">
        <w:trPr>
          <w:trHeight w:val="70"/>
        </w:trPr>
        <w:tc>
          <w:tcPr>
            <w:tcW w:w="2943" w:type="dxa"/>
            <w:shd w:val="clear" w:color="auto" w:fill="DBDBDB"/>
            <w:vAlign w:val="center"/>
          </w:tcPr>
          <w:p w:rsidR="0022245F" w:rsidRDefault="00367AD1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Nazwa miejsca pracy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Uniwersytet Przyrodniczy we Wrocławiu</w:t>
            </w:r>
          </w:p>
        </w:tc>
      </w:tr>
      <w:tr w:rsidR="0022245F">
        <w:tc>
          <w:tcPr>
            <w:tcW w:w="2943" w:type="dxa"/>
            <w:shd w:val="clear" w:color="auto" w:fill="DBDBDB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Osoba należąca do mniejszości narodowej lub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etnicznej, migrant, osoba obcego pochodzenia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□ Tak    □ Nie</w:t>
            </w:r>
          </w:p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Odmawiam podania danych</w:t>
            </w:r>
          </w:p>
        </w:tc>
      </w:tr>
      <w:tr w:rsidR="0022245F">
        <w:tc>
          <w:tcPr>
            <w:tcW w:w="2943" w:type="dxa"/>
            <w:shd w:val="clear" w:color="auto" w:fill="DBDBDB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Osoba bezdomna lub dotknięta wykluczeniem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z dostępu do mieszkań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Tak     □ Nie</w:t>
            </w:r>
          </w:p>
        </w:tc>
      </w:tr>
      <w:tr w:rsidR="0022245F">
        <w:tc>
          <w:tcPr>
            <w:tcW w:w="2943" w:type="dxa"/>
            <w:shd w:val="clear" w:color="auto" w:fill="DBDBDB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Osoba z niepełnosprawnościami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Tak     □ Nie</w:t>
            </w:r>
          </w:p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Odmawiam podania danych</w:t>
            </w:r>
          </w:p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Specjalne potrzeby wynikające z niepełnosprawności: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………………………………………………………………………………………………………………………………</w:t>
            </w:r>
          </w:p>
        </w:tc>
      </w:tr>
      <w:tr w:rsidR="0022245F">
        <w:tc>
          <w:tcPr>
            <w:tcW w:w="2943" w:type="dxa"/>
            <w:shd w:val="clear" w:color="auto" w:fill="DBDBDB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Osoba w innej niekorzystnej sytuacji społ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ecznej (innej niż wymienione powyżej)</w:t>
            </w:r>
          </w:p>
        </w:tc>
        <w:tc>
          <w:tcPr>
            <w:tcW w:w="6550" w:type="dxa"/>
            <w:gridSpan w:val="4"/>
            <w:shd w:val="clear" w:color="auto" w:fill="auto"/>
            <w:vAlign w:val="center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Tak      □ Nie</w:t>
            </w:r>
          </w:p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□ Odmawiam podania danych</w:t>
            </w:r>
          </w:p>
        </w:tc>
      </w:tr>
    </w:tbl>
    <w:p w:rsidR="0022245F" w:rsidRDefault="0022245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2245F" w:rsidRDefault="00367A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OŚWIADCZENIA:</w:t>
      </w:r>
    </w:p>
    <w:p w:rsidR="0022245F" w:rsidRDefault="00367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Ja, niżej podpisany/a,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zgłaszam swoje uczestnictwo w projekcie pn. </w:t>
      </w:r>
      <w:r>
        <w:rPr>
          <w:rFonts w:ascii="Times New Roman" w:eastAsia="Times New Roman" w:hAnsi="Times New Roman"/>
          <w:color w:val="3C4043"/>
          <w:sz w:val="24"/>
          <w:szCs w:val="24"/>
          <w:highlight w:val="white"/>
        </w:rPr>
        <w:t>Zrównoważony rozwój uczelni w celu realizacji Programu „Dolny Śląsk. Zielona Dolina Żywności i Zdrowia” na rzecz Rozwoju Regionalnego</w:t>
      </w:r>
      <w:r>
        <w:rPr>
          <w:rFonts w:ascii="Times New Roman" w:eastAsia="Times New Roman" w:hAnsi="Times New Roman"/>
          <w:sz w:val="24"/>
          <w:szCs w:val="24"/>
        </w:rPr>
        <w:t xml:space="preserve"> zwanym dalej Projektem realizowanym przez Uniwersytet Przyrodniczy we Wrocławiu w ramach Programu Operacyjnego Wiedza Eduk</w:t>
      </w:r>
      <w:r>
        <w:rPr>
          <w:rFonts w:ascii="Times New Roman" w:eastAsia="Times New Roman" w:hAnsi="Times New Roman"/>
          <w:sz w:val="24"/>
          <w:szCs w:val="24"/>
        </w:rPr>
        <w:t xml:space="preserve">acja Rozwój 2014-2020, Działanie 3.5 Kompleksowe programy szkół wyższych. </w:t>
      </w:r>
    </w:p>
    <w:p w:rsidR="0022245F" w:rsidRDefault="00367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Oświadczam, że zapoznałem się z Regulaminem i spełniam określone w nim kryteria kwalifikowalności uprawniające do udziału w Projekcie.</w:t>
      </w:r>
    </w:p>
    <w:p w:rsidR="0022245F" w:rsidRDefault="00367A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Oświadczam, że zostałem/-am poinformowany/-a o</w:t>
      </w:r>
      <w:r>
        <w:rPr>
          <w:rFonts w:ascii="Times New Roman" w:eastAsia="Times New Roman" w:hAnsi="Times New Roman"/>
          <w:sz w:val="24"/>
          <w:szCs w:val="24"/>
        </w:rPr>
        <w:t xml:space="preserve"> współfinansowaniu projektu przez Unię Europejską w ramach środków Europejskiego Funduszu Społecznego. </w:t>
      </w:r>
    </w:p>
    <w:p w:rsidR="0022245F" w:rsidRDefault="0022245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2245F" w:rsidRDefault="00367A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________________________________</w:t>
      </w:r>
    </w:p>
    <w:p w:rsidR="0022245F" w:rsidRDefault="00367AD1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miejscowość i data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czytelny podpis uczestnika projektu </w:t>
      </w:r>
    </w:p>
    <w:p w:rsidR="0022245F" w:rsidRDefault="0022245F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2245F" w:rsidRDefault="00367A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WYPEŁNIA REALIZATOR ZADANIA NR 3: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4"/>
        <w:gridCol w:w="5318"/>
      </w:tblGrid>
      <w:tr w:rsidR="0022245F">
        <w:tc>
          <w:tcPr>
            <w:tcW w:w="3744" w:type="dxa"/>
            <w:shd w:val="clear" w:color="auto" w:fill="D9D9D9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Data rozpoczęcia udziału w projekcie:</w:t>
            </w:r>
          </w:p>
        </w:tc>
        <w:tc>
          <w:tcPr>
            <w:tcW w:w="5318" w:type="dxa"/>
            <w:shd w:val="clear" w:color="auto" w:fill="D9D9D9"/>
          </w:tcPr>
          <w:p w:rsidR="0022245F" w:rsidRDefault="0022245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3744" w:type="dxa"/>
            <w:shd w:val="clear" w:color="auto" w:fill="D9D9D9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Data rozpoczęcia udziału we wsparciu:</w:t>
            </w:r>
          </w:p>
        </w:tc>
        <w:tc>
          <w:tcPr>
            <w:tcW w:w="5318" w:type="dxa"/>
            <w:shd w:val="clear" w:color="auto" w:fill="D9D9D9"/>
          </w:tcPr>
          <w:p w:rsidR="0022245F" w:rsidRDefault="0022245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3744" w:type="dxa"/>
            <w:shd w:val="clear" w:color="auto" w:fill="D9D9D9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Data zakończenia udziału we wsparciu:</w:t>
            </w:r>
          </w:p>
        </w:tc>
        <w:tc>
          <w:tcPr>
            <w:tcW w:w="5318" w:type="dxa"/>
            <w:shd w:val="clear" w:color="auto" w:fill="D9D9D9"/>
          </w:tcPr>
          <w:p w:rsidR="0022245F" w:rsidRDefault="0022245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245F">
        <w:tc>
          <w:tcPr>
            <w:tcW w:w="3744" w:type="dxa"/>
            <w:shd w:val="clear" w:color="auto" w:fill="D9D9D9"/>
          </w:tcPr>
          <w:p w:rsidR="0022245F" w:rsidRDefault="00367AD1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Data zakończenia udziału w projekcie:</w:t>
            </w:r>
          </w:p>
        </w:tc>
        <w:tc>
          <w:tcPr>
            <w:tcW w:w="5318" w:type="dxa"/>
            <w:shd w:val="clear" w:color="auto" w:fill="D9D9D9"/>
          </w:tcPr>
          <w:p w:rsidR="0022245F" w:rsidRDefault="0022245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2245F" w:rsidRDefault="0022245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2245F" w:rsidRDefault="00367AD1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Słownik pojęć użytych w formularzu zgłoszeniowym: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osoby bierne zawodowo</w:t>
      </w:r>
      <w:r>
        <w:rPr>
          <w:rFonts w:ascii="Times New Roman" w:eastAsia="Times New Roman" w:hAnsi="Times New Roman"/>
          <w:sz w:val="24"/>
          <w:szCs w:val="24"/>
        </w:rPr>
        <w:t xml:space="preserve"> to osoby, które w danej chwili nie tworzą zasobów siły roboczej (tzn. nie pracują i nie są bezrobotne); za osoby bierne zawodowo uznaje się m.in. studentów;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osoby uczące się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osoba uczestnicząca w kształceniu formalnym;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osoba zatrudn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iona </w:t>
      </w:r>
      <w:r>
        <w:rPr>
          <w:rFonts w:ascii="Times New Roman" w:eastAsia="Times New Roman" w:hAnsi="Times New Roman"/>
          <w:sz w:val="24"/>
          <w:szCs w:val="24"/>
        </w:rPr>
        <w:t>to osoba w wieku 15 lat i więcej, która wykonuje pracę, za którą otrzymuje wynagrodzenie, z której czerpie zyski lub korzyści rodzinne lub osoba posiadająca zatrudnienie lub własną działalność, która jednak chwilowo nie pracowała ze względu na np. cho</w:t>
      </w:r>
      <w:r>
        <w:rPr>
          <w:rFonts w:ascii="Times New Roman" w:eastAsia="Times New Roman" w:hAnsi="Times New Roman"/>
          <w:sz w:val="24"/>
          <w:szCs w:val="24"/>
        </w:rPr>
        <w:t>robę, urlop, spór pracowniczy czy kształcenie się lub szkolenie;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osoba należąca do mniejszości narodowej lub etnicznej, migrant, osoba obcego pochodzenia:</w:t>
      </w:r>
      <w:r>
        <w:rPr>
          <w:rFonts w:ascii="Times New Roman" w:eastAsia="Times New Roman" w:hAnsi="Times New Roman"/>
          <w:sz w:val="24"/>
          <w:szCs w:val="24"/>
        </w:rPr>
        <w:t xml:space="preserve"> cudzoziemcy na stałe mieszkający w danym państwie, obywatele obcego pochodzenia lub obywatele należąc</w:t>
      </w:r>
      <w:r>
        <w:rPr>
          <w:rFonts w:ascii="Times New Roman" w:eastAsia="Times New Roman" w:hAnsi="Times New Roman"/>
          <w:sz w:val="24"/>
          <w:szCs w:val="24"/>
        </w:rPr>
        <w:t xml:space="preserve">y do mniejszości. Zgodnie z prawem krajowym </w:t>
      </w:r>
      <w:r>
        <w:rPr>
          <w:rFonts w:ascii="Times New Roman" w:eastAsia="Times New Roman" w:hAnsi="Times New Roman"/>
          <w:b/>
          <w:sz w:val="24"/>
          <w:szCs w:val="24"/>
        </w:rPr>
        <w:t>mniejszości narodowe</w:t>
      </w:r>
      <w:r>
        <w:rPr>
          <w:rFonts w:ascii="Times New Roman" w:eastAsia="Times New Roman" w:hAnsi="Times New Roman"/>
          <w:sz w:val="24"/>
          <w:szCs w:val="24"/>
        </w:rPr>
        <w:t xml:space="preserve"> to mniejszość: białoruska, czeska, litewska, niemiecka, ormiańska, rosyjska, słowacka, ukraińska, żydowska;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mniejszości etniczne</w:t>
      </w:r>
      <w:r>
        <w:rPr>
          <w:rFonts w:ascii="Times New Roman" w:eastAsia="Times New Roman" w:hAnsi="Times New Roman"/>
          <w:sz w:val="24"/>
          <w:szCs w:val="24"/>
        </w:rPr>
        <w:t xml:space="preserve">: karaimska, łemkowska, romska, tatarska; 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osoby obcego pochodz</w:t>
      </w:r>
      <w:r>
        <w:rPr>
          <w:rFonts w:ascii="Times New Roman" w:eastAsia="Times New Roman" w:hAnsi="Times New Roman"/>
          <w:b/>
          <w:sz w:val="24"/>
          <w:szCs w:val="24"/>
        </w:rPr>
        <w:t>enia</w:t>
      </w:r>
      <w:r>
        <w:rPr>
          <w:rFonts w:ascii="Times New Roman" w:eastAsia="Times New Roman" w:hAnsi="Times New Roman"/>
          <w:sz w:val="24"/>
          <w:szCs w:val="24"/>
        </w:rPr>
        <w:t xml:space="preserve"> to cudzoziemcy - każda osoba, która nie posiada polskiego obywatelstwa, bez względu na fakt posiadania lub nie obywatelstwa (obywatelstw) innych krajów lub osoba, której co najmniej jeden z rodziców urodził się poza terenem Polski;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osoba bezdomna lub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dotknięta wykluczeniem z dostępu do mieszkań: </w:t>
      </w:r>
      <w:r>
        <w:rPr>
          <w:rFonts w:ascii="Times New Roman" w:eastAsia="Times New Roman" w:hAnsi="Times New Roman"/>
          <w:sz w:val="24"/>
          <w:szCs w:val="24"/>
        </w:rPr>
        <w:t xml:space="preserve">zgodnie z Europejską typologią bezdomności i wykluczenia mieszkaniowego ETHOS, w której </w:t>
      </w:r>
      <w:r>
        <w:rPr>
          <w:rFonts w:ascii="Times New Roman" w:eastAsia="Times New Roman" w:hAnsi="Times New Roman"/>
          <w:sz w:val="24"/>
          <w:szCs w:val="24"/>
        </w:rPr>
        <w:lastRenderedPageBreak/>
        <w:t>wskazuje się okoliczności życia w bezdomności lub ekstremalne formy wykluczenia mieszkaniowego:</w:t>
      </w:r>
    </w:p>
    <w:p w:rsidR="0022245F" w:rsidRDefault="00367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bez dachu nad głową (osoby</w:t>
      </w:r>
      <w:r>
        <w:rPr>
          <w:rFonts w:ascii="Times New Roman" w:eastAsia="Times New Roman" w:hAnsi="Times New Roman"/>
          <w:sz w:val="24"/>
          <w:szCs w:val="24"/>
        </w:rPr>
        <w:t xml:space="preserve"> żyjące w surowych i alarmujących warunkach),</w:t>
      </w:r>
    </w:p>
    <w:p w:rsidR="0022245F" w:rsidRDefault="00367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bez miejsca zamieszkania (osoby przebywające w schroniskach dla bezdomnych, w schroniskach dla kobiet, schroniskach dla imigrantów, osoby opuszczające instytucje penitencjarne/karne/szpitale, instytucje opiekuń</w:t>
      </w:r>
      <w:r>
        <w:rPr>
          <w:rFonts w:ascii="Times New Roman" w:eastAsia="Times New Roman" w:hAnsi="Times New Roman"/>
          <w:sz w:val="24"/>
          <w:szCs w:val="24"/>
        </w:rPr>
        <w:t>cze, osoby otrzymujące długookresowe wsparcie z powodu bezdomności - specjalistyczne zakwaterowanie wspierane),</w:t>
      </w:r>
    </w:p>
    <w:p w:rsidR="0022245F" w:rsidRDefault="00367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niezabezpieczone zakwaterowanie (osoby posiadające niepewny najem z nakazem eksmisji, osoby zagrożone przemocą),</w:t>
      </w:r>
    </w:p>
    <w:p w:rsidR="0022245F" w:rsidRDefault="00367AD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nieodpowiednie warunki mieszkan</w:t>
      </w:r>
      <w:r>
        <w:rPr>
          <w:rFonts w:ascii="Times New Roman" w:eastAsia="Times New Roman" w:hAnsi="Times New Roman"/>
          <w:sz w:val="24"/>
          <w:szCs w:val="24"/>
        </w:rPr>
        <w:t>iowe (konstrukcje tymczasowe, mieszkania substandardowe - lokale nienadające się do zamieszkania wg standardu krajowego, skrajne przeludnienie)</w:t>
      </w:r>
    </w:p>
    <w:p w:rsidR="0022245F" w:rsidRDefault="00367A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osoby dorosłe mieszkające z rodzicami nie powinny być wykazywane we wskaźniku, chyba że wszystkie te osoby są bezdomne lub mieszkają w nieodpowiednich i niebezpiecznych warunkach;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osoba niepełnosprawna</w:t>
      </w:r>
      <w:r>
        <w:rPr>
          <w:rFonts w:ascii="Times New Roman" w:eastAsia="Times New Roman" w:hAnsi="Times New Roman"/>
          <w:sz w:val="24"/>
          <w:szCs w:val="24"/>
        </w:rPr>
        <w:t xml:space="preserve"> w rozumieniu ustawy z dnia 27 sierpnia 1997 r. o rehab</w:t>
      </w:r>
      <w:r>
        <w:rPr>
          <w:rFonts w:ascii="Times New Roman" w:eastAsia="Times New Roman" w:hAnsi="Times New Roman"/>
          <w:sz w:val="24"/>
          <w:szCs w:val="24"/>
        </w:rPr>
        <w:t>ilitacji zawodowej i społecznej oraz zatrudnianiu osób niepełnosprawnych (Dz. U. z 2021 r. poz. 573), a także osoba z zaburzeniami psychicznymi, o których mowa w ustawie z dnia 19 sierpnia 1994 r. o ochronie zdrowia psychicznego (Dz. U. z 2020 r. poz. 685)</w:t>
      </w:r>
      <w:r>
        <w:rPr>
          <w:rFonts w:ascii="Times New Roman" w:eastAsia="Times New Roman" w:hAnsi="Times New Roman"/>
          <w:sz w:val="24"/>
          <w:szCs w:val="24"/>
        </w:rPr>
        <w:t>, tj. osoba z odpowiednim orzeczeniem lub innym dokumentem poświadczającym stan zdrowia;</w:t>
      </w:r>
    </w:p>
    <w:p w:rsidR="0022245F" w:rsidRDefault="00367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osoba w innej niekorzystnej sytuacji społecznej:</w:t>
      </w:r>
    </w:p>
    <w:p w:rsidR="0022245F" w:rsidRDefault="00367A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osoby z wykształceniem na poziomie ISCED 0 (przez co należy rozumieć brak ukończenia poziomu ISCED 1) będąca poza wiek</w:t>
      </w:r>
      <w:r>
        <w:rPr>
          <w:rFonts w:ascii="Times New Roman" w:eastAsia="Times New Roman" w:hAnsi="Times New Roman"/>
          <w:sz w:val="24"/>
          <w:szCs w:val="24"/>
        </w:rPr>
        <w:t>iem typowym dla ukończenia poziomu ISCED 1,</w:t>
      </w:r>
    </w:p>
    <w:p w:rsidR="0022245F" w:rsidRDefault="00367A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byli więźniowie,</w:t>
      </w:r>
    </w:p>
    <w:p w:rsidR="0022245F" w:rsidRDefault="00367A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narkomani,</w:t>
      </w:r>
    </w:p>
    <w:p w:rsidR="0022245F" w:rsidRDefault="00367A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osoby bezdomne lub wykluczone z dostępu do mieszkań,</w:t>
      </w:r>
    </w:p>
    <w:p w:rsidR="0022245F" w:rsidRDefault="00367A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osoby z obszarów wiejskich.</w:t>
      </w:r>
    </w:p>
    <w:p w:rsidR="0022245F" w:rsidRDefault="0022245F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22245F">
      <w:headerReference w:type="default" r:id="rId9"/>
      <w:footerReference w:type="default" r:id="rId10"/>
      <w:pgSz w:w="11906" w:h="16838"/>
      <w:pgMar w:top="1417" w:right="1417" w:bottom="1417" w:left="1417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D1" w:rsidRDefault="00367AD1">
      <w:pPr>
        <w:spacing w:after="0" w:line="240" w:lineRule="auto"/>
      </w:pPr>
      <w:r>
        <w:separator/>
      </w:r>
    </w:p>
  </w:endnote>
  <w:endnote w:type="continuationSeparator" w:id="0">
    <w:p w:rsidR="00367AD1" w:rsidRDefault="0036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5F" w:rsidRDefault="00367AD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cs="Calibri"/>
        <w:color w:val="000000"/>
        <w:sz w:val="16"/>
        <w:szCs w:val="16"/>
      </w:rPr>
      <w:t>Projekt pn. Zrównoważony rozwój uczelni w celu realizacji Programu „Dolny Śląsk. Zielona Dolina Żywności i Zdrowia” na rzecz Rozwoju Regionalnego w ramach Działania 3.5 Kompleksowe programy szkół wyższych Programu Operacyjnego Wiedza Edukacja Rozwój 2014-2</w:t>
    </w:r>
    <w:r>
      <w:rPr>
        <w:rFonts w:cs="Calibri"/>
        <w:color w:val="000000"/>
        <w:sz w:val="16"/>
        <w:szCs w:val="16"/>
      </w:rPr>
      <w:t>020 współfinansowanego ze środków Europejskiego Funduszu Społecznego</w:t>
    </w:r>
  </w:p>
  <w:p w:rsidR="0022245F" w:rsidRDefault="00367AD1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rFonts w:cs="Calibri"/>
        <w:color w:val="000000"/>
        <w:sz w:val="16"/>
        <w:szCs w:val="16"/>
      </w:rPr>
      <w:t>Umowa nr POWR.03.05.00-00-ZR48/18-00</w:t>
    </w:r>
  </w:p>
  <w:p w:rsidR="0022245F" w:rsidRDefault="00367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 w:rsidR="00EA73E4"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EA73E4">
      <w:rPr>
        <w:rFonts w:ascii="Times New Roman" w:eastAsia="Times New Roman" w:hAnsi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D1" w:rsidRDefault="00367AD1">
      <w:pPr>
        <w:spacing w:after="0" w:line="240" w:lineRule="auto"/>
      </w:pPr>
      <w:r>
        <w:separator/>
      </w:r>
    </w:p>
  </w:footnote>
  <w:footnote w:type="continuationSeparator" w:id="0">
    <w:p w:rsidR="00367AD1" w:rsidRDefault="00367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5F" w:rsidRDefault="00367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-124372</wp:posOffset>
          </wp:positionV>
          <wp:extent cx="5975350" cy="1031875"/>
          <wp:effectExtent l="0" t="0" r="0" b="0"/>
          <wp:wrapNone/>
          <wp:docPr id="7" name="image1.jpg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Wiedza_Edukacja_Rozwoj_rg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5350" cy="1031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2245F" w:rsidRDefault="00222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22245F" w:rsidRDefault="00222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22245F" w:rsidRDefault="00222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22245F" w:rsidRDefault="00222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22245F" w:rsidRDefault="00367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>Załącznik nr 2</w:t>
    </w:r>
  </w:p>
  <w:p w:rsidR="0022245F" w:rsidRDefault="002224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F2C"/>
    <w:multiLevelType w:val="multilevel"/>
    <w:tmpl w:val="0FD48B36"/>
    <w:lvl w:ilvl="0">
      <w:start w:val="1"/>
      <w:numFmt w:val="decimal"/>
      <w:lvlText w:val="%1)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AE80F38"/>
    <w:multiLevelType w:val="multilevel"/>
    <w:tmpl w:val="F432ACDE"/>
    <w:lvl w:ilvl="0">
      <w:start w:val="1"/>
      <w:numFmt w:val="lowerLetter"/>
      <w:lvlText w:val="%1)"/>
      <w:lvlJc w:val="left"/>
      <w:pPr>
        <w:ind w:left="566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1EA19E5"/>
    <w:multiLevelType w:val="multilevel"/>
    <w:tmpl w:val="3F007214"/>
    <w:lvl w:ilvl="0">
      <w:start w:val="1"/>
      <w:numFmt w:val="lowerLetter"/>
      <w:lvlText w:val="%1)"/>
      <w:lvlJc w:val="left"/>
      <w:pPr>
        <w:ind w:left="566" w:hanging="283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E6D165E"/>
    <w:multiLevelType w:val="multilevel"/>
    <w:tmpl w:val="7BC25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245F"/>
    <w:rsid w:val="0022245F"/>
    <w:rsid w:val="00367AD1"/>
    <w:rsid w:val="00E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2"/>
    <w:next w:val="Normalny2"/>
    <w:rsid w:val="00A44B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A44B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2"/>
    <w:next w:val="Normalny2"/>
    <w:rsid w:val="00A44B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A44BB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A44B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A44B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A44BBA"/>
  </w:style>
  <w:style w:type="table" w:customStyle="1" w:styleId="TableNormal1">
    <w:name w:val="Table Normal"/>
    <w:rsid w:val="00A44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A44BBA"/>
  </w:style>
  <w:style w:type="table" w:customStyle="1" w:styleId="TableNormal2">
    <w:name w:val="Table Normal"/>
    <w:rsid w:val="00A44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D18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E6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44B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2"/>
    <w:next w:val="Normalny2"/>
    <w:rsid w:val="00A44B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rsid w:val="00A44B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2"/>
    <w:next w:val="Normalny2"/>
    <w:rsid w:val="00A44B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rsid w:val="00A44BB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rsid w:val="00A44B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A44BB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A44BBA"/>
  </w:style>
  <w:style w:type="table" w:customStyle="1" w:styleId="TableNormal1">
    <w:name w:val="Table Normal"/>
    <w:rsid w:val="00A44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A44BBA"/>
  </w:style>
  <w:style w:type="table" w:customStyle="1" w:styleId="TableNormal2">
    <w:name w:val="Table Normal"/>
    <w:rsid w:val="00A44B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D18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E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E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E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E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EE6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A44BB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A44BB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F3D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pzkjuODH/frTkbcKlIa/73wXcQ==">AMUW2mXq535wUbSDMVPETHHz9I/cVGbwO5dzf3xodG12qiMmxljD1WZO3cpaTJoq7SXXP7+bhQ2onfWXD1Sm5rH/VtuMyfdhyZKiAGp9qn9MmrA+Kij5VB73XDo3ojaIcvkZwj2W51gS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Kolaczynska Joanna</cp:lastModifiedBy>
  <cp:revision>2</cp:revision>
  <dcterms:created xsi:type="dcterms:W3CDTF">2022-07-07T12:13:00Z</dcterms:created>
  <dcterms:modified xsi:type="dcterms:W3CDTF">2022-07-07T12:13:00Z</dcterms:modified>
</cp:coreProperties>
</file>