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Załącznik nr 1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32"/>
          <w:szCs w:val="32"/>
        </w:rPr>
        <w:t xml:space="preserve">KARTA ZGŁOSZENIA DO KONKURSU AKADEMIA DOBREGO PIWA 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Dane uczestnika konkursu: </w:t>
      </w:r>
    </w:p>
    <w:tbl>
      <w:tblPr>
        <w:tblStyle w:val="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39"/>
      </w:tblGrid>
      <w:tr w:rsidR="0088117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Imię i nazwisko/nazwa browaru</w:t>
            </w:r>
          </w:p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</w:tr>
      <w:tr w:rsidR="0088117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Numer telefonu </w:t>
            </w:r>
          </w:p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</w:tr>
      <w:tr w:rsidR="0088117A">
        <w:trPr>
          <w:trHeight w:val="44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Adres e–mail</w:t>
            </w:r>
          </w:p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7A" w:rsidRDefault="0088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color w:val="000000"/>
              </w:rPr>
            </w:pPr>
          </w:p>
        </w:tc>
      </w:tr>
    </w:tbl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Zaznacz jedną̨ z poniższych kategorii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🗹</w:t>
      </w:r>
    </w:p>
    <w:p w:rsidR="0088117A" w:rsidRDefault="008E183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rFonts w:eastAsia="Calibri" w:cs="Calibri"/>
          <w:sz w:val="24"/>
          <w:szCs w:val="24"/>
        </w:rPr>
        <w:t>Kategoria I</w:t>
      </w:r>
      <w:r>
        <w:rPr>
          <w:sz w:val="24"/>
          <w:szCs w:val="24"/>
        </w:rPr>
        <w:t xml:space="preserve"> </w:t>
      </w:r>
    </w:p>
    <w:p w:rsidR="0088117A" w:rsidRDefault="008E1834">
      <w:pPr>
        <w:ind w:left="0" w:hanging="2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eastAsia="Calibri" w:cs="Calibri"/>
          <w:i/>
          <w:sz w:val="18"/>
          <w:szCs w:val="18"/>
        </w:rPr>
        <w:t xml:space="preserve">Piwa uwarzone przez słuchaczy/ absolwentów studiów podyplomowych „Technologia piwowarstwa” 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☐ </w:t>
      </w:r>
      <w:r>
        <w:rPr>
          <w:rFonts w:eastAsia="Calibri" w:cs="Calibri"/>
          <w:color w:val="000000"/>
          <w:sz w:val="24"/>
          <w:szCs w:val="24"/>
        </w:rPr>
        <w:t>Kategoria 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 xml:space="preserve">Piwa w stylu dowolnym uwarzone przez piwowarów domowych 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☐ </w:t>
      </w:r>
      <w:r>
        <w:rPr>
          <w:rFonts w:eastAsia="Calibri" w:cs="Calibri"/>
          <w:color w:val="000000"/>
          <w:sz w:val="24"/>
          <w:szCs w:val="24"/>
        </w:rPr>
        <w:t>Kategoria III</w:t>
      </w:r>
    </w:p>
    <w:p w:rsidR="0088117A" w:rsidRDefault="008E18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i/>
          <w:color w:val="000000"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Piwa w stylach klasycznych i historycznych uwarzone przez browary</w:t>
      </w:r>
      <w:r>
        <w:rPr>
          <w:rFonts w:eastAsia="Calibri" w:cs="Calibri"/>
          <w:i/>
          <w:color w:val="000000"/>
          <w:sz w:val="18"/>
          <w:szCs w:val="18"/>
        </w:rPr>
        <w:br/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☐ </w:t>
      </w:r>
      <w:r>
        <w:rPr>
          <w:rFonts w:eastAsia="Calibri" w:cs="Calibri"/>
          <w:color w:val="000000"/>
          <w:sz w:val="24"/>
          <w:szCs w:val="24"/>
        </w:rPr>
        <w:t>Kategoria IV</w:t>
      </w:r>
    </w:p>
    <w:p w:rsidR="0088117A" w:rsidRDefault="008E18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i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 xml:space="preserve">Piwa w stylach nowofalowych uwarzone przez browary </w:t>
      </w:r>
    </w:p>
    <w:p w:rsidR="0088117A" w:rsidRDefault="008811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i/>
          <w:sz w:val="18"/>
          <w:szCs w:val="18"/>
        </w:rPr>
      </w:pPr>
    </w:p>
    <w:p w:rsidR="0088117A" w:rsidRDefault="008E1834">
      <w:pPr>
        <w:ind w:left="0" w:hanging="2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rFonts w:eastAsia="Calibri" w:cs="Calibri"/>
          <w:sz w:val="24"/>
          <w:szCs w:val="24"/>
        </w:rPr>
        <w:t>Kategoria V</w:t>
      </w:r>
    </w:p>
    <w:p w:rsidR="0088117A" w:rsidRDefault="008E1834">
      <w:pPr>
        <w:ind w:left="0" w:hanging="2"/>
        <w:rPr>
          <w:rFonts w:eastAsia="Calibri" w:cs="Calibri"/>
          <w:i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 xml:space="preserve">Piwa bezalkoholowe uwarzone przez browary 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1.______________________________ |________ ___________________|____________ | __________ 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nazwa piwa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styl piwa wg BJCP 20</w:t>
      </w:r>
      <w:r>
        <w:rPr>
          <w:rFonts w:eastAsia="Calibri" w:cs="Calibri"/>
          <w:i/>
          <w:sz w:val="18"/>
          <w:szCs w:val="18"/>
        </w:rPr>
        <w:t>21</w:t>
      </w:r>
      <w:r>
        <w:rPr>
          <w:rFonts w:eastAsia="Calibri" w:cs="Calibri"/>
          <w:i/>
          <w:color w:val="000000"/>
          <w:sz w:val="18"/>
          <w:szCs w:val="18"/>
        </w:rPr>
        <w:t xml:space="preserve">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[ ° 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Blg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                  Alk [%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obj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>opis nietypowych dodatków, technologii wykorzystanych w warzeniu piwa, itp.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2.______________________________ |________ ___________________|____________ | __________ 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nazwa piwa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styl piwa wg BJCP 20</w:t>
      </w:r>
      <w:r>
        <w:rPr>
          <w:rFonts w:eastAsia="Calibri" w:cs="Calibri"/>
          <w:i/>
          <w:sz w:val="18"/>
          <w:szCs w:val="18"/>
        </w:rPr>
        <w:t>21</w:t>
      </w:r>
      <w:r>
        <w:rPr>
          <w:rFonts w:eastAsia="Calibri" w:cs="Calibri"/>
          <w:i/>
          <w:color w:val="000000"/>
          <w:sz w:val="18"/>
          <w:szCs w:val="18"/>
        </w:rPr>
        <w:t xml:space="preserve">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 xml:space="preserve"> [ ° 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Blg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                  Alk [%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obj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>opis nietypowych dodatków, technologii wykorzystanych w warzeniu piwa, itp.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3.______________________________ |________ ___________________|____________ | __________ 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nazwa piwa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  <w:t xml:space="preserve"> styl piwa wg BJCP 20</w:t>
      </w:r>
      <w:r>
        <w:rPr>
          <w:rFonts w:eastAsia="Calibri" w:cs="Calibri"/>
          <w:i/>
          <w:sz w:val="18"/>
          <w:szCs w:val="18"/>
        </w:rPr>
        <w:t>21</w:t>
      </w:r>
      <w:r>
        <w:rPr>
          <w:rFonts w:eastAsia="Calibri" w:cs="Calibri"/>
          <w:i/>
          <w:color w:val="000000"/>
          <w:sz w:val="18"/>
          <w:szCs w:val="18"/>
        </w:rPr>
        <w:t xml:space="preserve"> </w:t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ab/>
      </w:r>
      <w:r>
        <w:rPr>
          <w:rFonts w:eastAsia="Calibri" w:cs="Calibri"/>
          <w:i/>
          <w:color w:val="000000"/>
          <w:sz w:val="18"/>
          <w:szCs w:val="18"/>
        </w:rPr>
        <w:t xml:space="preserve"> [ ° 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Blg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                  Alk [%</w:t>
      </w:r>
      <w:proofErr w:type="spellStart"/>
      <w:r>
        <w:rPr>
          <w:rFonts w:eastAsia="Calibri" w:cs="Calibri"/>
          <w:i/>
          <w:color w:val="000000"/>
          <w:sz w:val="18"/>
          <w:szCs w:val="18"/>
        </w:rPr>
        <w:t>obj</w:t>
      </w:r>
      <w:proofErr w:type="spellEnd"/>
      <w:r>
        <w:rPr>
          <w:rFonts w:eastAsia="Calibri" w:cs="Calibri"/>
          <w:i/>
          <w:color w:val="000000"/>
          <w:sz w:val="18"/>
          <w:szCs w:val="18"/>
        </w:rPr>
        <w:t>].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8117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  <w:sz w:val="18"/>
          <w:szCs w:val="18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i/>
          <w:color w:val="000000"/>
          <w:sz w:val="18"/>
          <w:szCs w:val="18"/>
        </w:rPr>
        <w:t>opis nietypowych dodatków, technologii wykorzystanych w warzeniu piwa, itp.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18"/>
          <w:szCs w:val="18"/>
        </w:rPr>
      </w:pPr>
    </w:p>
    <w:p w:rsidR="008E1834" w:rsidRPr="008E1834" w:rsidRDefault="008E1834" w:rsidP="008E1834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color w:val="222222"/>
          <w:position w:val="0"/>
          <w:sz w:val="18"/>
          <w:szCs w:val="18"/>
          <w:lang w:eastAsia="pl-PL"/>
        </w:rPr>
      </w:pPr>
      <w:r w:rsidRPr="008E1834">
        <w:rPr>
          <w:rFonts w:ascii="Georgia" w:hAnsi="Georgia"/>
          <w:i/>
          <w:iCs/>
          <w:color w:val="222222"/>
          <w:position w:val="0"/>
          <w:sz w:val="18"/>
          <w:szCs w:val="18"/>
          <w:lang w:eastAsia="pl-PL"/>
        </w:rPr>
        <w:t>Oświadczam, że:</w:t>
      </w:r>
    </w:p>
    <w:p w:rsidR="008E1834" w:rsidRPr="008E1834" w:rsidRDefault="008E1834" w:rsidP="008E1834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color w:val="222222"/>
          <w:position w:val="0"/>
          <w:sz w:val="18"/>
          <w:szCs w:val="18"/>
          <w:lang w:eastAsia="pl-PL"/>
        </w:rPr>
      </w:pPr>
      <w:r w:rsidRPr="008E1834">
        <w:rPr>
          <w:rFonts w:ascii="Georgia" w:hAnsi="Georgia"/>
          <w:i/>
          <w:iCs/>
          <w:color w:val="222222"/>
          <w:position w:val="0"/>
          <w:sz w:val="18"/>
          <w:szCs w:val="18"/>
          <w:lang w:eastAsia="pl-PL"/>
        </w:rPr>
        <w:t xml:space="preserve">1) zapoznałam/em się z Regulaminem konkursu </w:t>
      </w:r>
      <w:r>
        <w:rPr>
          <w:rFonts w:ascii="Georgia" w:hAnsi="Georgia"/>
          <w:i/>
          <w:iCs/>
          <w:color w:val="222222"/>
          <w:position w:val="0"/>
          <w:sz w:val="18"/>
          <w:szCs w:val="18"/>
          <w:lang w:eastAsia="pl-PL"/>
        </w:rPr>
        <w:t xml:space="preserve">Akademia Dobrego Piwa </w:t>
      </w:r>
      <w:r w:rsidRPr="008E1834">
        <w:rPr>
          <w:rFonts w:ascii="Georgia" w:hAnsi="Georgia"/>
          <w:i/>
          <w:iCs/>
          <w:color w:val="222222"/>
          <w:position w:val="0"/>
          <w:sz w:val="18"/>
          <w:szCs w:val="18"/>
          <w:lang w:eastAsia="pl-PL"/>
        </w:rPr>
        <w:t xml:space="preserve"> oraz akceptuję jego warunki;</w:t>
      </w:r>
    </w:p>
    <w:p w:rsidR="008E1834" w:rsidRPr="008E1834" w:rsidRDefault="008E1834" w:rsidP="008E1834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Georgia" w:hAnsi="Georgia"/>
          <w:color w:val="222222"/>
          <w:position w:val="0"/>
          <w:sz w:val="18"/>
          <w:szCs w:val="18"/>
          <w:lang w:eastAsia="pl-PL"/>
        </w:rPr>
      </w:pPr>
      <w:r w:rsidRPr="008E1834">
        <w:rPr>
          <w:rFonts w:ascii="Georgia" w:hAnsi="Georgia"/>
          <w:i/>
          <w:iCs/>
          <w:color w:val="222222"/>
          <w:position w:val="0"/>
          <w:sz w:val="18"/>
          <w:szCs w:val="18"/>
          <w:lang w:eastAsia="pl-PL"/>
        </w:rPr>
        <w:t>2) zapoznałam/em się z klauzulą informacyjną, stanowiącą załącznik do karty zgłoszenia oraz </w:t>
      </w:r>
      <w:r w:rsidRPr="008E1834">
        <w:rPr>
          <w:rFonts w:ascii="Georgia" w:hAnsi="Georgia"/>
          <w:i/>
          <w:iCs/>
          <w:color w:val="202124"/>
          <w:position w:val="0"/>
          <w:sz w:val="18"/>
          <w:szCs w:val="18"/>
          <w:lang w:eastAsia="pl-PL"/>
        </w:rPr>
        <w:t xml:space="preserve">wyrażam zgodę na przetwarzanie moich danych osobowych w związku z udziałem w konkursie </w:t>
      </w:r>
      <w:r>
        <w:rPr>
          <w:rFonts w:ascii="Georgia" w:hAnsi="Georgia"/>
          <w:i/>
          <w:iCs/>
          <w:color w:val="202124"/>
          <w:position w:val="0"/>
          <w:sz w:val="18"/>
          <w:szCs w:val="18"/>
          <w:lang w:eastAsia="pl-PL"/>
        </w:rPr>
        <w:t>Akademia Dobrego Piwa</w:t>
      </w:r>
      <w:bookmarkStart w:id="0" w:name="_GoBack"/>
      <w:bookmarkEnd w:id="0"/>
      <w:r w:rsidRPr="008E1834">
        <w:rPr>
          <w:rFonts w:ascii="Georgia" w:hAnsi="Georgia"/>
          <w:i/>
          <w:iCs/>
          <w:color w:val="202124"/>
          <w:position w:val="0"/>
          <w:sz w:val="18"/>
          <w:szCs w:val="18"/>
          <w:lang w:eastAsia="pl-PL"/>
        </w:rPr>
        <w:t>.</w:t>
      </w:r>
    </w:p>
    <w:p w:rsidR="0088117A" w:rsidRDefault="008811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……………………………………………………….........</w:t>
      </w:r>
    </w:p>
    <w:p w:rsidR="0088117A" w:rsidRDefault="008E1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Podpis zgłaszającego</w:t>
      </w:r>
    </w:p>
    <w:sectPr w:rsidR="0088117A">
      <w:pgSz w:w="12240" w:h="15840"/>
      <w:pgMar w:top="1134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7A"/>
    <w:rsid w:val="0088117A"/>
    <w:rsid w:val="008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3A05"/>
  <w15:docId w15:val="{2AFA6321-8EFF-4578-B32C-4E3E53A3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i/>
      <w:i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Pr>
      <w:b/>
      <w:sz w:val="3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hDd93HptLzlodcLARMQ8t1ocfQ==">AMUW2mV6LcwiN3UV+mue2DYlOHFGsxzDyuPZ7edcaxhTumOLjGXLKWxm9lLl7HJovkqxcomBJOcl2RPDhPMM7TBVtlb8YnYrMciz2gZFOsWPbvtoPumKUP8=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Szołtysik</dc:creator>
  <cp:lastModifiedBy>UPWr</cp:lastModifiedBy>
  <cp:revision>3</cp:revision>
  <dcterms:created xsi:type="dcterms:W3CDTF">2020-01-16T11:22:00Z</dcterms:created>
  <dcterms:modified xsi:type="dcterms:W3CDTF">2023-04-04T10:57:00Z</dcterms:modified>
</cp:coreProperties>
</file>