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D5" w:rsidRDefault="009F2DC6" w:rsidP="00BF7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2do Zarządzenia nr155/2019 Rektora Uniwersytetu Przyrodniczego we Wrocławiu z dnia 03.10.2019</w:t>
      </w:r>
      <w:r w:rsidR="004203D6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D5" w:rsidRPr="00BF77D5">
        <w:rPr>
          <w:rFonts w:ascii="Times New Roman" w:hAnsi="Times New Roman" w:cs="Times New Roman"/>
          <w:b/>
          <w:sz w:val="24"/>
          <w:szCs w:val="24"/>
        </w:rPr>
        <w:t>WYKAZ KOORDYNATORÓW DLA SYSTEMU POL-on</w:t>
      </w:r>
    </w:p>
    <w:tbl>
      <w:tblPr>
        <w:tblStyle w:val="Siatkatabelijasna1"/>
        <w:tblW w:w="5000" w:type="pct"/>
        <w:tblLook w:val="04A0"/>
      </w:tblPr>
      <w:tblGrid>
        <w:gridCol w:w="5341"/>
        <w:gridCol w:w="5341"/>
      </w:tblGrid>
      <w:tr w:rsidR="00BF77D5" w:rsidRPr="00FF753C" w:rsidTr="00473EE3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F77D5" w:rsidRPr="00FF753C" w:rsidRDefault="00BF77D5" w:rsidP="0027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7D5" w:rsidRPr="00FF753C" w:rsidRDefault="00BF77D5" w:rsidP="0027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3C">
              <w:rPr>
                <w:rFonts w:ascii="Times New Roman" w:hAnsi="Times New Roman" w:cs="Times New Roman"/>
                <w:b/>
                <w:sz w:val="24"/>
                <w:szCs w:val="24"/>
              </w:rPr>
              <w:t>Koordynator ds. informatycznych</w:t>
            </w:r>
          </w:p>
          <w:p w:rsidR="00BF77D5" w:rsidRPr="00FF753C" w:rsidRDefault="00BF77D5" w:rsidP="0027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F77D5" w:rsidRPr="00FF753C" w:rsidRDefault="00BF77D5" w:rsidP="00274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3C"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</w:tr>
      <w:tr w:rsidR="00BF77D5" w:rsidRPr="00004840" w:rsidTr="00473EE3">
        <w:tc>
          <w:tcPr>
            <w:tcW w:w="1750" w:type="pct"/>
            <w:tcBorders>
              <w:top w:val="single" w:sz="4" w:space="0" w:color="auto"/>
            </w:tcBorders>
          </w:tcPr>
          <w:p w:rsidR="00BF77D5" w:rsidRPr="00004840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77D5" w:rsidRPr="00FF753C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53C">
              <w:rPr>
                <w:rFonts w:ascii="Times New Roman" w:hAnsi="Times New Roman" w:cs="Times New Roman"/>
                <w:b/>
              </w:rPr>
              <w:t>Dyrektor Centrum Sieci Komputerowych</w:t>
            </w:r>
          </w:p>
          <w:p w:rsidR="00BF77D5" w:rsidRPr="00004840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pct"/>
            <w:tcBorders>
              <w:top w:val="single" w:sz="4" w:space="0" w:color="auto"/>
            </w:tcBorders>
          </w:tcPr>
          <w:p w:rsidR="00BF77D5" w:rsidRPr="00004840" w:rsidRDefault="00BF77D5" w:rsidP="002747D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BF77D5" w:rsidRPr="00004840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zagadnienia informatyczne</w:t>
            </w:r>
          </w:p>
        </w:tc>
      </w:tr>
    </w:tbl>
    <w:p w:rsidR="00FF753C" w:rsidRPr="00A101D9" w:rsidRDefault="00FF753C" w:rsidP="005835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Siatkatabelijasna1"/>
        <w:tblW w:w="5000" w:type="pct"/>
        <w:tblLook w:val="04A0"/>
      </w:tblPr>
      <w:tblGrid>
        <w:gridCol w:w="3739"/>
        <w:gridCol w:w="6943"/>
      </w:tblGrid>
      <w:tr w:rsidR="00BF77D5" w:rsidRPr="00FF753C" w:rsidTr="00473EE3">
        <w:trPr>
          <w:cantSplit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F77D5" w:rsidRPr="00FF753C" w:rsidRDefault="00BF77D5" w:rsidP="00BF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7D5" w:rsidRPr="00FF753C" w:rsidRDefault="00BF77D5" w:rsidP="00BF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3C">
              <w:rPr>
                <w:rFonts w:ascii="Times New Roman" w:hAnsi="Times New Roman" w:cs="Times New Roman"/>
                <w:b/>
                <w:sz w:val="24"/>
                <w:szCs w:val="24"/>
              </w:rPr>
              <w:t>Koordynator merytoryczny</w:t>
            </w:r>
          </w:p>
          <w:p w:rsidR="00BF77D5" w:rsidRPr="00FF753C" w:rsidRDefault="00BF77D5" w:rsidP="00BF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F77D5" w:rsidRPr="00FF753C" w:rsidRDefault="00BF77D5" w:rsidP="00BF77D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3C"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</w:tr>
      <w:tr w:rsidR="008C7C22" w:rsidRPr="00004840" w:rsidTr="00473EE3">
        <w:trPr>
          <w:cantSplit/>
        </w:trPr>
        <w:tc>
          <w:tcPr>
            <w:tcW w:w="1750" w:type="pct"/>
            <w:tcBorders>
              <w:top w:val="single" w:sz="4" w:space="0" w:color="auto"/>
            </w:tcBorders>
          </w:tcPr>
          <w:p w:rsidR="00D14B73" w:rsidRPr="00004840" w:rsidRDefault="00D14B73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CA6" w:rsidRPr="00FF753C" w:rsidRDefault="006E5CA6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18B">
              <w:rPr>
                <w:rFonts w:ascii="Times New Roman" w:hAnsi="Times New Roman" w:cs="Times New Roman"/>
                <w:b/>
              </w:rPr>
              <w:t>Koordynator ds. pracowników</w:t>
            </w:r>
          </w:p>
          <w:p w:rsidR="00DB37DB" w:rsidRPr="00004840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5">
              <w:rPr>
                <w:rFonts w:ascii="Times New Roman" w:hAnsi="Times New Roman" w:cs="Times New Roman"/>
              </w:rPr>
              <w:t xml:space="preserve">- </w:t>
            </w:r>
            <w:r w:rsidR="00592AC9" w:rsidRPr="008745D5">
              <w:rPr>
                <w:rFonts w:ascii="Times New Roman" w:hAnsi="Times New Roman" w:cs="Times New Roman"/>
              </w:rPr>
              <w:t xml:space="preserve">Dyrektor Działu Kadr </w:t>
            </w:r>
            <w:r w:rsidR="00583547" w:rsidRPr="008745D5">
              <w:rPr>
                <w:rFonts w:ascii="Times New Roman" w:hAnsi="Times New Roman" w:cs="Times New Roman"/>
              </w:rPr>
              <w:br/>
            </w:r>
            <w:r w:rsidR="00592AC9" w:rsidRPr="008745D5">
              <w:rPr>
                <w:rFonts w:ascii="Times New Roman" w:hAnsi="Times New Roman" w:cs="Times New Roman"/>
              </w:rPr>
              <w:t xml:space="preserve">i </w:t>
            </w:r>
            <w:r w:rsidR="00C20418" w:rsidRPr="008745D5">
              <w:rPr>
                <w:rFonts w:ascii="Times New Roman" w:hAnsi="Times New Roman" w:cs="Times New Roman"/>
              </w:rPr>
              <w:t>Płac</w:t>
            </w:r>
          </w:p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  <w:tcBorders>
              <w:top w:val="single" w:sz="4" w:space="0" w:color="auto"/>
            </w:tcBorders>
          </w:tcPr>
          <w:p w:rsidR="00583547" w:rsidRDefault="00583547" w:rsidP="0058354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DF1D81" w:rsidRPr="00013BAC" w:rsidRDefault="00DF1D81" w:rsidP="00DF1D8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>dane osobowe</w:t>
            </w:r>
          </w:p>
          <w:p w:rsidR="00DF1D81" w:rsidRPr="00013BAC" w:rsidRDefault="00DF1D81" w:rsidP="00DF1D8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>zatrudnienie</w:t>
            </w:r>
          </w:p>
          <w:p w:rsidR="00DF1D81" w:rsidRPr="00013BAC" w:rsidRDefault="00DF1D81" w:rsidP="00DF1D8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>funkcje kierownicze</w:t>
            </w:r>
          </w:p>
          <w:p w:rsidR="00DF1D81" w:rsidRPr="00013BAC" w:rsidRDefault="00DF1D81" w:rsidP="00DF1D8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>zgoda na dodatkowe zatrudnienie</w:t>
            </w:r>
          </w:p>
          <w:p w:rsidR="00DF1D81" w:rsidRPr="00013BAC" w:rsidRDefault="00DF1D81" w:rsidP="00DF1D8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>uzyskane stopnie i tytuły (przy zatrudnianiu nowych pracowników)</w:t>
            </w:r>
          </w:p>
          <w:p w:rsidR="00583547" w:rsidRDefault="00DF1D81" w:rsidP="00B706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>tytuł naukowy</w:t>
            </w:r>
          </w:p>
          <w:p w:rsidR="0089687F" w:rsidRPr="00B706FC" w:rsidRDefault="0089687F" w:rsidP="0089687F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C7C22" w:rsidRPr="00004840" w:rsidTr="00583547">
        <w:trPr>
          <w:cantSplit/>
        </w:trPr>
        <w:tc>
          <w:tcPr>
            <w:tcW w:w="1750" w:type="pct"/>
          </w:tcPr>
          <w:p w:rsidR="0089687F" w:rsidRDefault="0089687F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CA6" w:rsidRPr="00FF753C" w:rsidRDefault="006E5CA6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F1A">
              <w:rPr>
                <w:rFonts w:ascii="Times New Roman" w:hAnsi="Times New Roman" w:cs="Times New Roman"/>
                <w:b/>
              </w:rPr>
              <w:t>Koordynator ds. doktorantów, nagród oraz</w:t>
            </w:r>
            <w:r w:rsidR="00FA47D5" w:rsidRPr="00BD3F1A">
              <w:rPr>
                <w:rFonts w:ascii="Times New Roman" w:hAnsi="Times New Roman" w:cs="Times New Roman"/>
                <w:b/>
              </w:rPr>
              <w:t xml:space="preserve"> krajowych </w:t>
            </w:r>
            <w:r w:rsidRPr="00BD3F1A">
              <w:rPr>
                <w:rFonts w:ascii="Times New Roman" w:hAnsi="Times New Roman" w:cs="Times New Roman"/>
                <w:b/>
              </w:rPr>
              <w:t>projektów naukowych</w:t>
            </w:r>
            <w:r w:rsidR="00BF1BD7">
              <w:rPr>
                <w:rFonts w:ascii="Times New Roman" w:hAnsi="Times New Roman" w:cs="Times New Roman"/>
                <w:b/>
              </w:rPr>
              <w:t xml:space="preserve"> (NCN)</w:t>
            </w:r>
          </w:p>
          <w:p w:rsidR="00DB37DB" w:rsidRDefault="006E5CA6" w:rsidP="00B706FC">
            <w:pPr>
              <w:jc w:val="center"/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 xml:space="preserve">- </w:t>
            </w:r>
            <w:r w:rsidR="00592AC9" w:rsidRPr="00004840">
              <w:rPr>
                <w:rFonts w:ascii="Times New Roman" w:hAnsi="Times New Roman" w:cs="Times New Roman"/>
              </w:rPr>
              <w:t>Dyrektor Działu Nauki</w:t>
            </w:r>
          </w:p>
          <w:p w:rsidR="0089687F" w:rsidRPr="00B706FC" w:rsidRDefault="0089687F" w:rsidP="00B7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pct"/>
          </w:tcPr>
          <w:p w:rsidR="0089687F" w:rsidRDefault="0089687F" w:rsidP="0089687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8C7C22" w:rsidRPr="00004840" w:rsidRDefault="00592AC9" w:rsidP="00091B0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doktoran</w:t>
            </w:r>
            <w:r w:rsidR="00091B0E" w:rsidRPr="00004840">
              <w:rPr>
                <w:rFonts w:ascii="Times New Roman" w:hAnsi="Times New Roman" w:cs="Times New Roman"/>
              </w:rPr>
              <w:t xml:space="preserve">ci, </w:t>
            </w:r>
            <w:r w:rsidRPr="00004840">
              <w:rPr>
                <w:rFonts w:ascii="Times New Roman" w:hAnsi="Times New Roman" w:cs="Times New Roman"/>
              </w:rPr>
              <w:t>studia doktoranckie, pomoc materialna doktorantów</w:t>
            </w:r>
          </w:p>
          <w:p w:rsidR="00D14F1A" w:rsidRPr="00004840" w:rsidRDefault="00D14F1A" w:rsidP="00D14F1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działania upowszechniające naukę w zakresie nagród</w:t>
            </w:r>
            <w:r>
              <w:rPr>
                <w:rFonts w:ascii="Times New Roman" w:hAnsi="Times New Roman" w:cs="Times New Roman"/>
              </w:rPr>
              <w:t xml:space="preserve"> i wyróżnień</w:t>
            </w:r>
          </w:p>
          <w:p w:rsidR="00583547" w:rsidRPr="00B706FC" w:rsidRDefault="002F4752" w:rsidP="002F475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755C7">
              <w:rPr>
                <w:rFonts w:ascii="Times New Roman" w:hAnsi="Times New Roman" w:cs="Times New Roman"/>
              </w:rPr>
              <w:t xml:space="preserve">krajowe </w:t>
            </w:r>
            <w:r>
              <w:rPr>
                <w:rFonts w:ascii="Times New Roman" w:hAnsi="Times New Roman" w:cs="Times New Roman"/>
              </w:rPr>
              <w:t>projekty obejmujące badania naukowe</w:t>
            </w:r>
          </w:p>
        </w:tc>
      </w:tr>
      <w:tr w:rsidR="008C7C22" w:rsidRPr="00004840" w:rsidTr="00583547">
        <w:trPr>
          <w:cantSplit/>
        </w:trPr>
        <w:tc>
          <w:tcPr>
            <w:tcW w:w="1750" w:type="pct"/>
          </w:tcPr>
          <w:p w:rsidR="00200CA7" w:rsidRPr="004D3F85" w:rsidRDefault="00200CA7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CA6" w:rsidRPr="004D3F85" w:rsidRDefault="006E5CA6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85">
              <w:rPr>
                <w:rFonts w:ascii="Times New Roman" w:hAnsi="Times New Roman" w:cs="Times New Roman"/>
                <w:b/>
              </w:rPr>
              <w:t xml:space="preserve">Koordynator ds. pomocy materialnej </w:t>
            </w:r>
            <w:r w:rsidR="002C03DD" w:rsidRPr="004D3F85">
              <w:rPr>
                <w:rFonts w:ascii="Times New Roman" w:hAnsi="Times New Roman" w:cs="Times New Roman"/>
                <w:b/>
              </w:rPr>
              <w:br/>
            </w:r>
            <w:r w:rsidRPr="004D3F85">
              <w:rPr>
                <w:rFonts w:ascii="Times New Roman" w:hAnsi="Times New Roman" w:cs="Times New Roman"/>
                <w:b/>
              </w:rPr>
              <w:t>dla s</w:t>
            </w:r>
            <w:r w:rsidR="004F03FF" w:rsidRPr="004D3F85">
              <w:rPr>
                <w:rFonts w:ascii="Times New Roman" w:hAnsi="Times New Roman" w:cs="Times New Roman"/>
                <w:b/>
              </w:rPr>
              <w:t xml:space="preserve">tudentów w zakresie </w:t>
            </w:r>
            <w:r w:rsidR="00583547" w:rsidRPr="004D3F85">
              <w:rPr>
                <w:rFonts w:ascii="Times New Roman" w:hAnsi="Times New Roman" w:cs="Times New Roman"/>
                <w:b/>
              </w:rPr>
              <w:br/>
            </w:r>
            <w:r w:rsidR="004F03FF" w:rsidRPr="004D3F85">
              <w:rPr>
                <w:rFonts w:ascii="Times New Roman" w:hAnsi="Times New Roman" w:cs="Times New Roman"/>
                <w:b/>
              </w:rPr>
              <w:t>stypendiów R</w:t>
            </w:r>
            <w:r w:rsidRPr="004D3F85">
              <w:rPr>
                <w:rFonts w:ascii="Times New Roman" w:hAnsi="Times New Roman" w:cs="Times New Roman"/>
                <w:b/>
              </w:rPr>
              <w:t xml:space="preserve">ektora </w:t>
            </w:r>
            <w:r w:rsidR="00FB0186" w:rsidRPr="004D3F85">
              <w:rPr>
                <w:rFonts w:ascii="Times New Roman" w:hAnsi="Times New Roman" w:cs="Times New Roman"/>
                <w:b/>
              </w:rPr>
              <w:br/>
            </w:r>
            <w:r w:rsidRPr="004D3F85">
              <w:rPr>
                <w:rFonts w:ascii="Times New Roman" w:hAnsi="Times New Roman" w:cs="Times New Roman"/>
                <w:b/>
              </w:rPr>
              <w:t>oraz sprawozdawczości GUS</w:t>
            </w:r>
            <w:r w:rsidR="00FA4ACA" w:rsidRPr="004D3F85">
              <w:rPr>
                <w:rFonts w:ascii="Times New Roman" w:hAnsi="Times New Roman" w:cs="Times New Roman"/>
                <w:b/>
              </w:rPr>
              <w:t xml:space="preserve"> i </w:t>
            </w:r>
            <w:r w:rsidR="00152BDC" w:rsidRPr="004D3F85">
              <w:rPr>
                <w:rFonts w:ascii="Times New Roman" w:hAnsi="Times New Roman" w:cs="Times New Roman"/>
                <w:b/>
              </w:rPr>
              <w:t>NAWA</w:t>
            </w:r>
          </w:p>
          <w:p w:rsidR="008C7C22" w:rsidRPr="004D3F85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85">
              <w:rPr>
                <w:rFonts w:ascii="Times New Roman" w:hAnsi="Times New Roman" w:cs="Times New Roman"/>
              </w:rPr>
              <w:t xml:space="preserve">- </w:t>
            </w:r>
            <w:r w:rsidR="005F7A27" w:rsidRPr="004D3F85">
              <w:rPr>
                <w:rFonts w:ascii="Times New Roman" w:hAnsi="Times New Roman" w:cs="Times New Roman"/>
              </w:rPr>
              <w:t>Dyrektor</w:t>
            </w:r>
            <w:r w:rsidR="00107898" w:rsidRPr="004D3F85">
              <w:rPr>
                <w:rFonts w:ascii="Times New Roman" w:hAnsi="Times New Roman" w:cs="Times New Roman"/>
              </w:rPr>
              <w:t xml:space="preserve"> Działu </w:t>
            </w:r>
            <w:r w:rsidR="00583547" w:rsidRPr="004D3F85">
              <w:rPr>
                <w:rFonts w:ascii="Times New Roman" w:hAnsi="Times New Roman" w:cs="Times New Roman"/>
              </w:rPr>
              <w:br/>
            </w:r>
            <w:r w:rsidR="00107898" w:rsidRPr="004D3F85">
              <w:rPr>
                <w:rFonts w:ascii="Times New Roman" w:hAnsi="Times New Roman" w:cs="Times New Roman"/>
              </w:rPr>
              <w:t>Organizacji Studiów</w:t>
            </w:r>
          </w:p>
          <w:p w:rsidR="00D14B73" w:rsidRPr="004D3F85" w:rsidRDefault="00D14B73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AC6878" w:rsidRPr="004D3F85" w:rsidRDefault="00AC6878" w:rsidP="00AC6878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07898" w:rsidRPr="004D3F85" w:rsidRDefault="00091B0E" w:rsidP="0010789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D3F85">
              <w:rPr>
                <w:rFonts w:ascii="Times New Roman" w:hAnsi="Times New Roman" w:cs="Times New Roman"/>
              </w:rPr>
              <w:t>pomoc</w:t>
            </w:r>
            <w:r w:rsidR="00107898" w:rsidRPr="004D3F85">
              <w:rPr>
                <w:rFonts w:ascii="Times New Roman" w:hAnsi="Times New Roman" w:cs="Times New Roman"/>
              </w:rPr>
              <w:t xml:space="preserve"> materialn</w:t>
            </w:r>
            <w:r w:rsidRPr="004D3F85">
              <w:rPr>
                <w:rFonts w:ascii="Times New Roman" w:hAnsi="Times New Roman" w:cs="Times New Roman"/>
              </w:rPr>
              <w:t>a</w:t>
            </w:r>
            <w:r w:rsidR="00107898" w:rsidRPr="004D3F85">
              <w:rPr>
                <w:rFonts w:ascii="Times New Roman" w:hAnsi="Times New Roman" w:cs="Times New Roman"/>
              </w:rPr>
              <w:t xml:space="preserve"> dla</w:t>
            </w:r>
            <w:r w:rsidR="00200CA7" w:rsidRPr="004D3F85">
              <w:rPr>
                <w:rFonts w:ascii="Times New Roman" w:hAnsi="Times New Roman" w:cs="Times New Roman"/>
              </w:rPr>
              <w:t xml:space="preserve"> studentów </w:t>
            </w:r>
            <w:r w:rsidR="00A1448C" w:rsidRPr="004D3F85">
              <w:rPr>
                <w:rFonts w:ascii="Times New Roman" w:hAnsi="Times New Roman" w:cs="Times New Roman"/>
              </w:rPr>
              <w:br/>
            </w:r>
            <w:r w:rsidR="00200CA7" w:rsidRPr="004D3F85">
              <w:rPr>
                <w:rFonts w:ascii="Times New Roman" w:hAnsi="Times New Roman" w:cs="Times New Roman"/>
              </w:rPr>
              <w:t xml:space="preserve">(stypendia </w:t>
            </w:r>
            <w:r w:rsidR="00EA2346" w:rsidRPr="004D3F85">
              <w:rPr>
                <w:rFonts w:ascii="Times New Roman" w:hAnsi="Times New Roman" w:cs="Times New Roman"/>
              </w:rPr>
              <w:t>Rektora</w:t>
            </w:r>
            <w:r w:rsidR="00200CA7" w:rsidRPr="004D3F85">
              <w:rPr>
                <w:rFonts w:ascii="Times New Roman" w:hAnsi="Times New Roman" w:cs="Times New Roman"/>
              </w:rPr>
              <w:t>)</w:t>
            </w:r>
          </w:p>
          <w:p w:rsidR="000612A7" w:rsidRPr="004D3F85" w:rsidRDefault="00107898" w:rsidP="000612A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D3F85">
              <w:rPr>
                <w:rFonts w:ascii="Times New Roman" w:hAnsi="Times New Roman" w:cs="Times New Roman"/>
              </w:rPr>
              <w:t>sprawozdawczoś</w:t>
            </w:r>
            <w:r w:rsidR="00091B0E" w:rsidRPr="004D3F85">
              <w:rPr>
                <w:rFonts w:ascii="Times New Roman" w:hAnsi="Times New Roman" w:cs="Times New Roman"/>
              </w:rPr>
              <w:t>ć</w:t>
            </w:r>
            <w:r w:rsidRPr="004D3F85">
              <w:rPr>
                <w:rFonts w:ascii="Times New Roman" w:hAnsi="Times New Roman" w:cs="Times New Roman"/>
              </w:rPr>
              <w:t xml:space="preserve"> GUS</w:t>
            </w:r>
          </w:p>
          <w:p w:rsidR="00FA4ACA" w:rsidRPr="004D3F85" w:rsidRDefault="00152BDC" w:rsidP="000612A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D3F85">
              <w:rPr>
                <w:rFonts w:ascii="Times New Roman" w:hAnsi="Times New Roman" w:cs="Times New Roman"/>
              </w:rPr>
              <w:t>NAWA</w:t>
            </w:r>
          </w:p>
        </w:tc>
      </w:tr>
      <w:tr w:rsidR="007A7ADB" w:rsidRPr="00004840" w:rsidTr="00583547">
        <w:trPr>
          <w:cantSplit/>
        </w:trPr>
        <w:tc>
          <w:tcPr>
            <w:tcW w:w="1750" w:type="pct"/>
          </w:tcPr>
          <w:p w:rsidR="001A6A33" w:rsidRPr="00411F9F" w:rsidRDefault="001A6A33" w:rsidP="007A7ADB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7A7ADB" w:rsidRPr="00623A46" w:rsidRDefault="007A7ADB" w:rsidP="007A7ADB">
            <w:pPr>
              <w:jc w:val="center"/>
              <w:rPr>
                <w:rFonts w:ascii="Times New Roman" w:hAnsi="Times New Roman" w:cs="Times New Roman"/>
              </w:rPr>
            </w:pPr>
            <w:r w:rsidRPr="00623A46">
              <w:rPr>
                <w:rFonts w:ascii="Times New Roman" w:hAnsi="Times New Roman" w:cs="Times New Roman"/>
                <w:b/>
              </w:rPr>
              <w:t xml:space="preserve">Koordynator ds. pomocy materialnej </w:t>
            </w:r>
            <w:r w:rsidRPr="00623A46">
              <w:rPr>
                <w:rFonts w:ascii="Times New Roman" w:hAnsi="Times New Roman" w:cs="Times New Roman"/>
                <w:b/>
              </w:rPr>
              <w:br/>
              <w:t xml:space="preserve">dla studentów w zakresie </w:t>
            </w:r>
            <w:r w:rsidRPr="00623A46">
              <w:rPr>
                <w:rFonts w:ascii="Times New Roman" w:hAnsi="Times New Roman" w:cs="Times New Roman"/>
                <w:b/>
              </w:rPr>
              <w:br/>
              <w:t xml:space="preserve">pomocy socjalnej </w:t>
            </w:r>
            <w:r w:rsidRPr="00623A46">
              <w:rPr>
                <w:rFonts w:ascii="Times New Roman" w:hAnsi="Times New Roman" w:cs="Times New Roman"/>
                <w:b/>
              </w:rPr>
              <w:br/>
            </w:r>
            <w:r w:rsidRPr="00623A46">
              <w:rPr>
                <w:rFonts w:ascii="Times New Roman" w:hAnsi="Times New Roman" w:cs="Times New Roman"/>
              </w:rPr>
              <w:t>- Dyrektor Działu Spraw Studenckich</w:t>
            </w:r>
          </w:p>
          <w:p w:rsidR="001A6A33" w:rsidRPr="00411F9F" w:rsidRDefault="001A6A33" w:rsidP="007A7ADB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250" w:type="pct"/>
          </w:tcPr>
          <w:p w:rsidR="001A6A33" w:rsidRPr="00411F9F" w:rsidRDefault="001A6A33" w:rsidP="001A6A33">
            <w:pPr>
              <w:pStyle w:val="Akapitzlist"/>
              <w:rPr>
                <w:rFonts w:ascii="Times New Roman" w:hAnsi="Times New Roman" w:cs="Times New Roman"/>
                <w:highlight w:val="lightGray"/>
              </w:rPr>
            </w:pPr>
          </w:p>
          <w:p w:rsidR="000612A7" w:rsidRPr="00623A46" w:rsidRDefault="001A6A33" w:rsidP="000612A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23A46">
              <w:rPr>
                <w:rFonts w:ascii="Times New Roman" w:hAnsi="Times New Roman" w:cs="Times New Roman"/>
              </w:rPr>
              <w:t>pomoc socjalna dla studentów, stypendia socjalne</w:t>
            </w:r>
          </w:p>
          <w:p w:rsidR="000612A7" w:rsidRDefault="001A6A33" w:rsidP="000612A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23A46">
              <w:rPr>
                <w:rFonts w:ascii="Times New Roman" w:hAnsi="Times New Roman" w:cs="Times New Roman"/>
              </w:rPr>
              <w:t>zapomogi</w:t>
            </w:r>
          </w:p>
          <w:p w:rsidR="001A6A33" w:rsidRPr="00623A46" w:rsidRDefault="00EC7C9F" w:rsidP="00623A4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23A46">
              <w:rPr>
                <w:rFonts w:ascii="Times New Roman" w:hAnsi="Times New Roman" w:cs="Times New Roman"/>
              </w:rPr>
              <w:t>stypendia dla osób niepełnosprawnych</w:t>
            </w:r>
          </w:p>
        </w:tc>
      </w:tr>
      <w:tr w:rsidR="00107898" w:rsidRPr="00004840" w:rsidTr="00583547">
        <w:trPr>
          <w:cantSplit/>
        </w:trPr>
        <w:tc>
          <w:tcPr>
            <w:tcW w:w="1750" w:type="pct"/>
          </w:tcPr>
          <w:p w:rsidR="0089687F" w:rsidRDefault="0089687F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CA6" w:rsidRPr="00FF753C" w:rsidRDefault="006E5CA6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53C">
              <w:rPr>
                <w:rFonts w:ascii="Times New Roman" w:hAnsi="Times New Roman" w:cs="Times New Roman"/>
                <w:b/>
              </w:rPr>
              <w:t>Koordynator ds. finansowych</w:t>
            </w:r>
          </w:p>
          <w:p w:rsidR="00107898" w:rsidRPr="00004840" w:rsidRDefault="006E5CA6" w:rsidP="00232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840">
              <w:rPr>
                <w:rFonts w:ascii="Times New Roman" w:hAnsi="Times New Roman" w:cs="Times New Roman"/>
              </w:rPr>
              <w:t xml:space="preserve">- </w:t>
            </w:r>
            <w:r w:rsidR="00232D53" w:rsidRPr="00004840">
              <w:rPr>
                <w:rFonts w:ascii="Times New Roman" w:hAnsi="Times New Roman" w:cs="Times New Roman"/>
              </w:rPr>
              <w:t>Kwestor</w:t>
            </w:r>
          </w:p>
          <w:p w:rsidR="00200CA7" w:rsidRPr="00004840" w:rsidRDefault="00200CA7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1A6A33" w:rsidRDefault="001A6A33" w:rsidP="001A6A33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A063A5" w:rsidRPr="00004840" w:rsidRDefault="006E5CA6" w:rsidP="00A063A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plan</w:t>
            </w:r>
            <w:r w:rsidR="00200CA7" w:rsidRPr="00004840">
              <w:rPr>
                <w:rFonts w:ascii="Times New Roman" w:hAnsi="Times New Roman" w:cs="Times New Roman"/>
              </w:rPr>
              <w:t xml:space="preserve"> rzeczowo-finansow</w:t>
            </w:r>
            <w:r w:rsidRPr="00004840">
              <w:rPr>
                <w:rFonts w:ascii="Times New Roman" w:hAnsi="Times New Roman" w:cs="Times New Roman"/>
              </w:rPr>
              <w:t>y</w:t>
            </w:r>
          </w:p>
          <w:p w:rsidR="000A23B4" w:rsidRDefault="00A063A5" w:rsidP="00EB26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sprawozdani</w:t>
            </w:r>
            <w:r w:rsidR="006E5CA6" w:rsidRPr="00004840">
              <w:rPr>
                <w:rFonts w:ascii="Times New Roman" w:hAnsi="Times New Roman" w:cs="Times New Roman"/>
              </w:rPr>
              <w:t>e</w:t>
            </w:r>
            <w:r w:rsidRPr="00004840">
              <w:rPr>
                <w:rFonts w:ascii="Times New Roman" w:hAnsi="Times New Roman" w:cs="Times New Roman"/>
              </w:rPr>
              <w:t xml:space="preserve"> </w:t>
            </w:r>
            <w:r w:rsidR="00A1448C">
              <w:rPr>
                <w:rFonts w:ascii="Times New Roman" w:hAnsi="Times New Roman" w:cs="Times New Roman"/>
              </w:rPr>
              <w:t>z wykonania planu rzeczowo-finansowego</w:t>
            </w:r>
          </w:p>
          <w:p w:rsidR="00EB26ED" w:rsidRDefault="00EB26ED" w:rsidP="00EB26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sprawozdanie finansowe</w:t>
            </w:r>
          </w:p>
          <w:p w:rsidR="00EB26ED" w:rsidRDefault="00EB26ED" w:rsidP="00EB26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26ED">
              <w:rPr>
                <w:rFonts w:ascii="Times New Roman" w:hAnsi="Times New Roman" w:cs="Times New Roman"/>
              </w:rPr>
              <w:t>wynik finansowy jednostki naukowej</w:t>
            </w:r>
          </w:p>
          <w:p w:rsidR="001A6A33" w:rsidRPr="00B706FC" w:rsidRDefault="001A6A33" w:rsidP="001A6A33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107898" w:rsidRPr="00004840" w:rsidTr="00583547">
        <w:trPr>
          <w:cantSplit/>
        </w:trPr>
        <w:tc>
          <w:tcPr>
            <w:tcW w:w="1750" w:type="pct"/>
          </w:tcPr>
          <w:p w:rsidR="0089687F" w:rsidRDefault="0089687F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CA6" w:rsidRPr="00013BAC" w:rsidRDefault="006E5CA6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BAC">
              <w:rPr>
                <w:rFonts w:ascii="Times New Roman" w:hAnsi="Times New Roman" w:cs="Times New Roman"/>
                <w:b/>
              </w:rPr>
              <w:t>Koordynator ds. infrastruktury</w:t>
            </w:r>
          </w:p>
          <w:p w:rsidR="00D14B73" w:rsidRDefault="006E5CA6" w:rsidP="00B706FC">
            <w:pPr>
              <w:jc w:val="center"/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 xml:space="preserve">- </w:t>
            </w:r>
            <w:r w:rsidR="00001263" w:rsidRPr="00013BAC">
              <w:rPr>
                <w:rFonts w:ascii="Times New Roman" w:hAnsi="Times New Roman" w:cs="Times New Roman"/>
              </w:rPr>
              <w:t xml:space="preserve">Dyrektor </w:t>
            </w:r>
            <w:r w:rsidR="00C83153" w:rsidRPr="00013BAC">
              <w:rPr>
                <w:rFonts w:ascii="Times New Roman" w:hAnsi="Times New Roman" w:cs="Times New Roman"/>
              </w:rPr>
              <w:t xml:space="preserve">Działu Aparatury </w:t>
            </w:r>
            <w:r w:rsidR="00200CA7" w:rsidRPr="00013BAC">
              <w:rPr>
                <w:rFonts w:ascii="Times New Roman" w:hAnsi="Times New Roman" w:cs="Times New Roman"/>
              </w:rPr>
              <w:br/>
            </w:r>
            <w:r w:rsidR="00C83153" w:rsidRPr="00013BAC">
              <w:rPr>
                <w:rFonts w:ascii="Times New Roman" w:hAnsi="Times New Roman" w:cs="Times New Roman"/>
              </w:rPr>
              <w:t>i Pomocy Dydaktycznych</w:t>
            </w:r>
          </w:p>
          <w:p w:rsidR="0089687F" w:rsidRPr="00004840" w:rsidRDefault="0089687F" w:rsidP="00B706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89687F" w:rsidRDefault="0089687F" w:rsidP="0089687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07898" w:rsidRPr="00004840" w:rsidRDefault="001A3CB0" w:rsidP="0071661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aparatura, sprzę</w:t>
            </w:r>
            <w:r w:rsidR="006E5CA6" w:rsidRPr="00004840">
              <w:rPr>
                <w:rFonts w:ascii="Times New Roman" w:hAnsi="Times New Roman" w:cs="Times New Roman"/>
              </w:rPr>
              <w:t>t, infrastruktura informatyczna</w:t>
            </w:r>
          </w:p>
        </w:tc>
      </w:tr>
      <w:tr w:rsidR="00107898" w:rsidRPr="00004840" w:rsidTr="00583547">
        <w:trPr>
          <w:cantSplit/>
        </w:trPr>
        <w:tc>
          <w:tcPr>
            <w:tcW w:w="1750" w:type="pct"/>
          </w:tcPr>
          <w:p w:rsidR="0089687F" w:rsidRDefault="0089687F" w:rsidP="00B706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4B73" w:rsidRDefault="006E5CA6" w:rsidP="00B706FC">
            <w:pPr>
              <w:jc w:val="center"/>
              <w:rPr>
                <w:rFonts w:ascii="Times New Roman" w:hAnsi="Times New Roman" w:cs="Times New Roman"/>
              </w:rPr>
            </w:pPr>
            <w:r w:rsidRPr="008745D5">
              <w:rPr>
                <w:rFonts w:ascii="Times New Roman" w:hAnsi="Times New Roman" w:cs="Times New Roman"/>
                <w:b/>
              </w:rPr>
              <w:t>Koordynator ds. nieruchomości</w:t>
            </w:r>
            <w:r w:rsidRPr="008745D5">
              <w:rPr>
                <w:rFonts w:ascii="Times New Roman" w:hAnsi="Times New Roman" w:cs="Times New Roman"/>
              </w:rPr>
              <w:t xml:space="preserve"> </w:t>
            </w:r>
            <w:r w:rsidRPr="008745D5">
              <w:rPr>
                <w:rFonts w:ascii="Times New Roman" w:hAnsi="Times New Roman" w:cs="Times New Roman"/>
              </w:rPr>
              <w:br/>
              <w:t xml:space="preserve">- </w:t>
            </w:r>
            <w:r w:rsidR="00F15B9A" w:rsidRPr="008745D5">
              <w:rPr>
                <w:rFonts w:ascii="Times New Roman" w:hAnsi="Times New Roman" w:cs="Times New Roman"/>
              </w:rPr>
              <w:t>Dyrektor Działu</w:t>
            </w:r>
            <w:r w:rsidR="008745D5" w:rsidRPr="008745D5">
              <w:rPr>
                <w:rFonts w:ascii="Times New Roman" w:hAnsi="Times New Roman" w:cs="Times New Roman"/>
              </w:rPr>
              <w:t xml:space="preserve"> </w:t>
            </w:r>
            <w:r w:rsidR="008745D5" w:rsidRPr="008745D5">
              <w:rPr>
                <w:rFonts w:ascii="Times New Roman" w:hAnsi="Times New Roman" w:cs="Times New Roman"/>
              </w:rPr>
              <w:br/>
            </w:r>
            <w:r w:rsidR="000B34DD" w:rsidRPr="008745D5">
              <w:rPr>
                <w:rFonts w:ascii="Times New Roman" w:hAnsi="Times New Roman" w:cs="Times New Roman"/>
              </w:rPr>
              <w:t>Administracyjno-</w:t>
            </w:r>
            <w:r w:rsidR="00F15B9A" w:rsidRPr="008745D5">
              <w:rPr>
                <w:rFonts w:ascii="Times New Roman" w:hAnsi="Times New Roman" w:cs="Times New Roman"/>
              </w:rPr>
              <w:t>Gospodarczego</w:t>
            </w:r>
          </w:p>
          <w:p w:rsidR="0089687F" w:rsidRPr="00004840" w:rsidRDefault="0089687F" w:rsidP="00B706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89687F" w:rsidRDefault="0089687F" w:rsidP="0089687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07898" w:rsidRPr="00004840" w:rsidRDefault="00F15B9A" w:rsidP="0071661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nieruchomości</w:t>
            </w:r>
            <w:r w:rsidR="006E5CA6" w:rsidRPr="00004840">
              <w:rPr>
                <w:rFonts w:ascii="Times New Roman" w:hAnsi="Times New Roman" w:cs="Times New Roman"/>
              </w:rPr>
              <w:t>, działki</w:t>
            </w:r>
          </w:p>
        </w:tc>
      </w:tr>
      <w:tr w:rsidR="00107898" w:rsidRPr="00004840" w:rsidTr="00583547">
        <w:trPr>
          <w:cantSplit/>
        </w:trPr>
        <w:tc>
          <w:tcPr>
            <w:tcW w:w="1750" w:type="pct"/>
          </w:tcPr>
          <w:p w:rsidR="00D14B73" w:rsidRPr="00004840" w:rsidRDefault="00D14B73" w:rsidP="006E5CA6">
            <w:pPr>
              <w:jc w:val="center"/>
              <w:rPr>
                <w:rFonts w:ascii="Times New Roman" w:hAnsi="Times New Roman" w:cs="Times New Roman"/>
              </w:rPr>
            </w:pPr>
          </w:p>
          <w:p w:rsidR="00733763" w:rsidRPr="00013BAC" w:rsidRDefault="006E5CA6" w:rsidP="006E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BAC">
              <w:rPr>
                <w:rFonts w:ascii="Times New Roman" w:hAnsi="Times New Roman" w:cs="Times New Roman"/>
                <w:b/>
              </w:rPr>
              <w:t>Koordynator ds. inwestycji</w:t>
            </w:r>
            <w:r w:rsidRPr="00013BAC">
              <w:rPr>
                <w:rFonts w:ascii="Times New Roman" w:hAnsi="Times New Roman" w:cs="Times New Roman"/>
              </w:rPr>
              <w:br/>
              <w:t xml:space="preserve"> - </w:t>
            </w:r>
            <w:r w:rsidR="00123D8B" w:rsidRPr="00013BAC">
              <w:rPr>
                <w:rFonts w:ascii="Times New Roman" w:hAnsi="Times New Roman" w:cs="Times New Roman"/>
              </w:rPr>
              <w:t xml:space="preserve">Dyrektor </w:t>
            </w:r>
            <w:r w:rsidR="00693C26" w:rsidRPr="00013BAC">
              <w:rPr>
                <w:rFonts w:ascii="Times New Roman" w:hAnsi="Times New Roman" w:cs="Times New Roman"/>
              </w:rPr>
              <w:t>Działu Technicznego</w:t>
            </w:r>
          </w:p>
          <w:p w:rsidR="00D14B73" w:rsidRPr="00004840" w:rsidRDefault="00D14B73" w:rsidP="006E5CA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250" w:type="pct"/>
          </w:tcPr>
          <w:p w:rsidR="00AC6878" w:rsidRPr="00004840" w:rsidRDefault="00AC6878" w:rsidP="00AC6878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07898" w:rsidRPr="00004840" w:rsidRDefault="00ED73A7" w:rsidP="00ED73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inwestycje</w:t>
            </w:r>
          </w:p>
        </w:tc>
      </w:tr>
      <w:tr w:rsidR="008C7C22" w:rsidRPr="00004840" w:rsidTr="00583547">
        <w:trPr>
          <w:cantSplit/>
        </w:trPr>
        <w:tc>
          <w:tcPr>
            <w:tcW w:w="1750" w:type="pct"/>
          </w:tcPr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</w:rPr>
            </w:pPr>
          </w:p>
          <w:p w:rsidR="006E5CA6" w:rsidRPr="00FF753C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53C">
              <w:rPr>
                <w:rFonts w:ascii="Times New Roman" w:hAnsi="Times New Roman" w:cs="Times New Roman"/>
                <w:b/>
              </w:rPr>
              <w:t xml:space="preserve">Koordynator ds. patentów i dokonań </w:t>
            </w:r>
          </w:p>
          <w:p w:rsidR="00FA3EF5" w:rsidRPr="00004840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840">
              <w:rPr>
                <w:rFonts w:ascii="Times New Roman" w:hAnsi="Times New Roman" w:cs="Times New Roman"/>
              </w:rPr>
              <w:t xml:space="preserve">- </w:t>
            </w:r>
            <w:r w:rsidR="00143AE2" w:rsidRPr="00004840">
              <w:rPr>
                <w:rFonts w:ascii="Times New Roman" w:hAnsi="Times New Roman" w:cs="Times New Roman"/>
              </w:rPr>
              <w:t>Rzecznik Patentowy</w:t>
            </w:r>
          </w:p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AC6878" w:rsidRPr="00004840" w:rsidRDefault="00AC6878" w:rsidP="00AC6878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8C7C22" w:rsidRPr="00004840" w:rsidRDefault="00143AE2" w:rsidP="00AC687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patenty i prawa ochronn</w:t>
            </w:r>
            <w:r w:rsidR="006E5CA6" w:rsidRPr="00004840">
              <w:rPr>
                <w:rFonts w:ascii="Times New Roman" w:hAnsi="Times New Roman" w:cs="Times New Roman"/>
              </w:rPr>
              <w:t xml:space="preserve">e, efekty </w:t>
            </w:r>
            <w:r w:rsidR="00AC6878" w:rsidRPr="00004840">
              <w:rPr>
                <w:rFonts w:ascii="Times New Roman" w:hAnsi="Times New Roman" w:cs="Times New Roman"/>
              </w:rPr>
              <w:t>p</w:t>
            </w:r>
            <w:r w:rsidR="006E5CA6" w:rsidRPr="00004840">
              <w:rPr>
                <w:rFonts w:ascii="Times New Roman" w:hAnsi="Times New Roman" w:cs="Times New Roman"/>
              </w:rPr>
              <w:t>raktyczne, wdrożenia</w:t>
            </w:r>
          </w:p>
        </w:tc>
      </w:tr>
      <w:tr w:rsidR="00674C8E" w:rsidRPr="00004840" w:rsidTr="00641DB9">
        <w:trPr>
          <w:cantSplit/>
        </w:trPr>
        <w:tc>
          <w:tcPr>
            <w:tcW w:w="1750" w:type="pct"/>
            <w:tcBorders>
              <w:top w:val="single" w:sz="4" w:space="0" w:color="BFBFBF" w:themeColor="background1" w:themeShade="BF"/>
            </w:tcBorders>
          </w:tcPr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</w:rPr>
            </w:pPr>
          </w:p>
          <w:p w:rsidR="006E5CA6" w:rsidRPr="00FF753C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53C">
              <w:rPr>
                <w:rFonts w:ascii="Times New Roman" w:hAnsi="Times New Roman" w:cs="Times New Roman"/>
                <w:b/>
              </w:rPr>
              <w:t>Koordynator ds. publikacji naukowych</w:t>
            </w:r>
          </w:p>
          <w:p w:rsidR="00733763" w:rsidRPr="00004840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840">
              <w:rPr>
                <w:rFonts w:ascii="Times New Roman" w:hAnsi="Times New Roman" w:cs="Times New Roman"/>
              </w:rPr>
              <w:t xml:space="preserve">- </w:t>
            </w:r>
            <w:r w:rsidR="00143AE2" w:rsidRPr="00004840">
              <w:rPr>
                <w:rFonts w:ascii="Times New Roman" w:hAnsi="Times New Roman" w:cs="Times New Roman"/>
              </w:rPr>
              <w:t>Dyrektor Biblioteki Głównej</w:t>
            </w:r>
          </w:p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  <w:tcBorders>
              <w:top w:val="single" w:sz="4" w:space="0" w:color="BFBFBF" w:themeColor="background1" w:themeShade="BF"/>
            </w:tcBorders>
          </w:tcPr>
          <w:p w:rsidR="00AC6878" w:rsidRPr="00004840" w:rsidRDefault="00AC6878" w:rsidP="00AC6878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674C8E" w:rsidRPr="00004840" w:rsidRDefault="003243A2" w:rsidP="003243A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PBN</w:t>
            </w:r>
          </w:p>
        </w:tc>
      </w:tr>
      <w:tr w:rsidR="00674C8E" w:rsidRPr="00004840" w:rsidTr="00583547">
        <w:trPr>
          <w:cantSplit/>
        </w:trPr>
        <w:tc>
          <w:tcPr>
            <w:tcW w:w="1750" w:type="pct"/>
          </w:tcPr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</w:rPr>
            </w:pPr>
          </w:p>
          <w:p w:rsidR="00733763" w:rsidRPr="00004840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53C">
              <w:rPr>
                <w:rFonts w:ascii="Times New Roman" w:hAnsi="Times New Roman" w:cs="Times New Roman"/>
                <w:b/>
              </w:rPr>
              <w:t>Koordynator ds. czasopism</w:t>
            </w:r>
            <w:r w:rsidRPr="00004840">
              <w:rPr>
                <w:rFonts w:ascii="Times New Roman" w:hAnsi="Times New Roman" w:cs="Times New Roman"/>
              </w:rPr>
              <w:t xml:space="preserve"> </w:t>
            </w:r>
            <w:r w:rsidRPr="00004840">
              <w:rPr>
                <w:rFonts w:ascii="Times New Roman" w:hAnsi="Times New Roman" w:cs="Times New Roman"/>
              </w:rPr>
              <w:br/>
              <w:t xml:space="preserve">- </w:t>
            </w:r>
            <w:r w:rsidR="00143AE2" w:rsidRPr="00004840">
              <w:rPr>
                <w:rFonts w:ascii="Times New Roman" w:hAnsi="Times New Roman" w:cs="Times New Roman"/>
              </w:rPr>
              <w:t>Dyrektor Wydawnictwa</w:t>
            </w:r>
          </w:p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AC6878" w:rsidRPr="00004840" w:rsidRDefault="00AC6878" w:rsidP="00AC6878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674C8E" w:rsidRDefault="006E5CA6" w:rsidP="006E5C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 xml:space="preserve">czasopisma </w:t>
            </w:r>
            <w:r w:rsidR="00143AE2" w:rsidRPr="00004840">
              <w:rPr>
                <w:rFonts w:ascii="Times New Roman" w:hAnsi="Times New Roman" w:cs="Times New Roman"/>
              </w:rPr>
              <w:t>wydawan</w:t>
            </w:r>
            <w:r w:rsidRPr="00004840">
              <w:rPr>
                <w:rFonts w:ascii="Times New Roman" w:hAnsi="Times New Roman" w:cs="Times New Roman"/>
              </w:rPr>
              <w:t xml:space="preserve">e </w:t>
            </w:r>
            <w:r w:rsidR="00143AE2" w:rsidRPr="00004840">
              <w:rPr>
                <w:rFonts w:ascii="Times New Roman" w:hAnsi="Times New Roman" w:cs="Times New Roman"/>
              </w:rPr>
              <w:t xml:space="preserve">przez </w:t>
            </w:r>
            <w:r w:rsidR="002C03DD" w:rsidRPr="00004840">
              <w:rPr>
                <w:rFonts w:ascii="Times New Roman" w:hAnsi="Times New Roman" w:cs="Times New Roman"/>
              </w:rPr>
              <w:t>Uczelnię</w:t>
            </w:r>
          </w:p>
          <w:p w:rsidR="003243A2" w:rsidRPr="00004840" w:rsidRDefault="003243A2" w:rsidP="006E5C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POL-index</w:t>
            </w:r>
          </w:p>
        </w:tc>
      </w:tr>
      <w:tr w:rsidR="00143AE2" w:rsidRPr="00004840" w:rsidTr="00583547">
        <w:trPr>
          <w:cantSplit/>
        </w:trPr>
        <w:tc>
          <w:tcPr>
            <w:tcW w:w="1750" w:type="pct"/>
          </w:tcPr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</w:rPr>
            </w:pPr>
          </w:p>
          <w:p w:rsidR="006E5CA6" w:rsidRPr="00FF753C" w:rsidRDefault="006E5CA6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53C">
              <w:rPr>
                <w:rFonts w:ascii="Times New Roman" w:hAnsi="Times New Roman" w:cs="Times New Roman"/>
                <w:b/>
              </w:rPr>
              <w:t xml:space="preserve">Koordynator ds. wdrożonych systemów jakości </w:t>
            </w:r>
          </w:p>
          <w:p w:rsidR="003F61C5" w:rsidRDefault="006E5CA6" w:rsidP="00200CA7">
            <w:pPr>
              <w:jc w:val="center"/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 xml:space="preserve">- </w:t>
            </w:r>
            <w:r w:rsidR="003F61C5" w:rsidRPr="003F61C5">
              <w:rPr>
                <w:rFonts w:ascii="Times New Roman" w:hAnsi="Times New Roman" w:cs="Times New Roman"/>
              </w:rPr>
              <w:t xml:space="preserve">Pełnomocnik rektora </w:t>
            </w:r>
          </w:p>
          <w:p w:rsidR="00733763" w:rsidRPr="00004840" w:rsidRDefault="003F61C5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C5">
              <w:rPr>
                <w:rFonts w:ascii="Times New Roman" w:hAnsi="Times New Roman" w:cs="Times New Roman"/>
              </w:rPr>
              <w:t>ds. systemu zarządzania jakością</w:t>
            </w:r>
          </w:p>
          <w:p w:rsidR="00D14B73" w:rsidRPr="00004840" w:rsidRDefault="00D14B73" w:rsidP="00200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AC6878" w:rsidRPr="00004840" w:rsidRDefault="00AC6878" w:rsidP="00AC6878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43AE2" w:rsidRPr="00004840" w:rsidRDefault="006E5CA6" w:rsidP="00ED73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4840">
              <w:rPr>
                <w:rFonts w:ascii="Times New Roman" w:hAnsi="Times New Roman" w:cs="Times New Roman"/>
              </w:rPr>
              <w:t>system</w:t>
            </w:r>
            <w:r w:rsidR="00ED73A7" w:rsidRPr="00004840">
              <w:rPr>
                <w:rFonts w:ascii="Times New Roman" w:hAnsi="Times New Roman" w:cs="Times New Roman"/>
              </w:rPr>
              <w:t>y zarządzania jakością</w:t>
            </w:r>
          </w:p>
        </w:tc>
      </w:tr>
      <w:tr w:rsidR="00143AE2" w:rsidRPr="00004840" w:rsidTr="00583547">
        <w:trPr>
          <w:cantSplit/>
        </w:trPr>
        <w:tc>
          <w:tcPr>
            <w:tcW w:w="1750" w:type="pct"/>
          </w:tcPr>
          <w:p w:rsidR="00D14B73" w:rsidRPr="00004840" w:rsidRDefault="00D14B73" w:rsidP="00716618">
            <w:pPr>
              <w:jc w:val="center"/>
              <w:rPr>
                <w:rFonts w:ascii="Times New Roman" w:hAnsi="Times New Roman" w:cs="Times New Roman"/>
              </w:rPr>
            </w:pPr>
          </w:p>
          <w:p w:rsidR="006E5CA6" w:rsidRPr="002B57C2" w:rsidRDefault="006E5CA6" w:rsidP="00716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7C2">
              <w:rPr>
                <w:rFonts w:ascii="Times New Roman" w:hAnsi="Times New Roman" w:cs="Times New Roman"/>
                <w:b/>
              </w:rPr>
              <w:t>Koordynator ds. danych instytucji</w:t>
            </w:r>
          </w:p>
          <w:p w:rsidR="00143AE2" w:rsidRPr="00004840" w:rsidRDefault="006E5CA6" w:rsidP="00716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7C2">
              <w:rPr>
                <w:rFonts w:ascii="Times New Roman" w:hAnsi="Times New Roman" w:cs="Times New Roman"/>
              </w:rPr>
              <w:t xml:space="preserve">- </w:t>
            </w:r>
            <w:r w:rsidR="000A23B4" w:rsidRPr="002B57C2">
              <w:rPr>
                <w:rFonts w:ascii="Times New Roman" w:hAnsi="Times New Roman" w:cs="Times New Roman"/>
              </w:rPr>
              <w:t xml:space="preserve">Administrator Uczelni </w:t>
            </w:r>
            <w:r w:rsidR="00583547">
              <w:rPr>
                <w:rFonts w:ascii="Times New Roman" w:hAnsi="Times New Roman" w:cs="Times New Roman"/>
              </w:rPr>
              <w:br/>
            </w:r>
            <w:r w:rsidR="000A23B4" w:rsidRPr="002B57C2">
              <w:rPr>
                <w:rFonts w:ascii="Times New Roman" w:hAnsi="Times New Roman" w:cs="Times New Roman"/>
              </w:rPr>
              <w:t>Systemu POL-on</w:t>
            </w:r>
          </w:p>
          <w:p w:rsidR="00D14B73" w:rsidRPr="00004840" w:rsidRDefault="00D14B73" w:rsidP="00716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pct"/>
          </w:tcPr>
          <w:p w:rsidR="001522EC" w:rsidRDefault="001522EC" w:rsidP="001522EC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0B34DD" w:rsidRDefault="002C03DD" w:rsidP="000B34D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87297">
              <w:rPr>
                <w:rFonts w:ascii="Times New Roman" w:hAnsi="Times New Roman" w:cs="Times New Roman"/>
              </w:rPr>
              <w:t xml:space="preserve">podstawowe </w:t>
            </w:r>
            <w:r w:rsidR="006E5CA6" w:rsidRPr="00C87297">
              <w:rPr>
                <w:rFonts w:ascii="Times New Roman" w:hAnsi="Times New Roman" w:cs="Times New Roman"/>
              </w:rPr>
              <w:t xml:space="preserve">dane </w:t>
            </w:r>
            <w:r w:rsidRPr="00C87297">
              <w:rPr>
                <w:rFonts w:ascii="Times New Roman" w:hAnsi="Times New Roman" w:cs="Times New Roman"/>
              </w:rPr>
              <w:t>Uczelni</w:t>
            </w:r>
            <w:r w:rsidR="000A23B4" w:rsidRPr="00C87297">
              <w:rPr>
                <w:rFonts w:ascii="Times New Roman" w:hAnsi="Times New Roman" w:cs="Times New Roman"/>
              </w:rPr>
              <w:t xml:space="preserve"> (pełna nazwa, rodzaj, typ, data założenia, REGON, NIP, ulica, nr domu i lokalu, miejscowość, kod pocztowy, poczta, województwo, kraj, strona www, telefon, fax, adres e-mail)</w:t>
            </w:r>
            <w:r w:rsidR="000B34DD">
              <w:rPr>
                <w:rFonts w:ascii="Times New Roman" w:hAnsi="Times New Roman" w:cs="Times New Roman"/>
              </w:rPr>
              <w:t>,</w:t>
            </w:r>
          </w:p>
          <w:p w:rsidR="00143AE2" w:rsidRPr="008745D5" w:rsidRDefault="000B34DD" w:rsidP="000B34D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745D5">
              <w:rPr>
                <w:rFonts w:ascii="Times New Roman" w:hAnsi="Times New Roman" w:cs="Times New Roman"/>
              </w:rPr>
              <w:t>dane uwierzytelniające rejestru Uczelni (wzory dokumentów, pieczątek oraz podpisów)</w:t>
            </w:r>
          </w:p>
          <w:p w:rsidR="000A23B4" w:rsidRPr="00D16747" w:rsidRDefault="000A23B4" w:rsidP="00477149">
            <w:pPr>
              <w:pStyle w:val="Akapitzlist"/>
              <w:rPr>
                <w:rFonts w:ascii="Times New Roman" w:hAnsi="Times New Roman" w:cs="Times New Roman"/>
                <w:strike/>
              </w:rPr>
            </w:pPr>
          </w:p>
        </w:tc>
      </w:tr>
    </w:tbl>
    <w:p w:rsidR="008C7C22" w:rsidRDefault="008C7C22" w:rsidP="00583547">
      <w:pPr>
        <w:spacing w:after="0"/>
        <w:rPr>
          <w:rFonts w:ascii="Times New Roman" w:hAnsi="Times New Roman" w:cs="Times New Roman"/>
        </w:rPr>
      </w:pPr>
    </w:p>
    <w:tbl>
      <w:tblPr>
        <w:tblStyle w:val="Siatkatabelijasna1"/>
        <w:tblW w:w="5000" w:type="pct"/>
        <w:tblLook w:val="04A0"/>
      </w:tblPr>
      <w:tblGrid>
        <w:gridCol w:w="5341"/>
        <w:gridCol w:w="5341"/>
      </w:tblGrid>
      <w:tr w:rsidR="00BF77D5" w:rsidRPr="00FF753C" w:rsidTr="00473EE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F77D5" w:rsidRPr="00FF753C" w:rsidRDefault="00BF77D5" w:rsidP="00BF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7D5" w:rsidRPr="00FF753C" w:rsidRDefault="00BF77D5" w:rsidP="00BF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3C">
              <w:rPr>
                <w:rFonts w:ascii="Times New Roman" w:hAnsi="Times New Roman" w:cs="Times New Roman"/>
                <w:b/>
                <w:sz w:val="24"/>
                <w:szCs w:val="24"/>
              </w:rPr>
              <w:t>Koordynator wydziałowy</w:t>
            </w:r>
          </w:p>
          <w:p w:rsidR="00BF77D5" w:rsidRPr="00FF753C" w:rsidRDefault="00BF77D5" w:rsidP="00BF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F77D5" w:rsidRPr="00FF753C" w:rsidRDefault="00BF77D5" w:rsidP="00BF77D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3C"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</w:tr>
      <w:tr w:rsidR="00BF77D5" w:rsidRPr="00004840" w:rsidTr="00473EE3">
        <w:tc>
          <w:tcPr>
            <w:tcW w:w="2500" w:type="pct"/>
            <w:tcBorders>
              <w:top w:val="single" w:sz="4" w:space="0" w:color="auto"/>
            </w:tcBorders>
          </w:tcPr>
          <w:p w:rsidR="00BF77D5" w:rsidRPr="00004840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77D5" w:rsidRPr="00FF753C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53C">
              <w:rPr>
                <w:rFonts w:ascii="Times New Roman" w:hAnsi="Times New Roman" w:cs="Times New Roman"/>
                <w:b/>
              </w:rPr>
              <w:t>Wydziału Biologii i Hodowli Zwierząt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D8">
              <w:rPr>
                <w:rFonts w:ascii="Times New Roman" w:hAnsi="Times New Roman" w:cs="Times New Roman"/>
              </w:rPr>
              <w:t xml:space="preserve">dr </w:t>
            </w:r>
            <w:r w:rsidR="000A57D0" w:rsidRPr="000A57D0">
              <w:rPr>
                <w:rFonts w:ascii="Times New Roman" w:hAnsi="Times New Roman" w:cs="Times New Roman"/>
              </w:rPr>
              <w:t>hab. inż. Wojciech Kruszyński, prof. nadzw.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</w:rPr>
            </w:pPr>
          </w:p>
          <w:p w:rsidR="00BF77D5" w:rsidRPr="00A20E1C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E1C">
              <w:rPr>
                <w:rFonts w:ascii="Times New Roman" w:hAnsi="Times New Roman" w:cs="Times New Roman"/>
                <w:b/>
              </w:rPr>
              <w:t xml:space="preserve">Wydziału Inżynierii Kształtowania Środowiska </w:t>
            </w:r>
            <w:r w:rsidRPr="00A20E1C">
              <w:rPr>
                <w:rFonts w:ascii="Times New Roman" w:hAnsi="Times New Roman" w:cs="Times New Roman"/>
                <w:b/>
              </w:rPr>
              <w:br/>
              <w:t>i Geodezji</w:t>
            </w:r>
          </w:p>
          <w:p w:rsidR="00BF77D5" w:rsidRPr="00CD46D8" w:rsidRDefault="000A57D0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7D0">
              <w:rPr>
                <w:rFonts w:ascii="Times New Roman" w:hAnsi="Times New Roman" w:cs="Times New Roman"/>
              </w:rPr>
              <w:t>dr hab. inż. Tomasz Tymiński</w:t>
            </w:r>
            <w:r w:rsidR="006C6EC0">
              <w:rPr>
                <w:rFonts w:ascii="Times New Roman" w:hAnsi="Times New Roman" w:cs="Times New Roman"/>
              </w:rPr>
              <w:t xml:space="preserve">, </w:t>
            </w:r>
            <w:r w:rsidR="006C6EC0" w:rsidRPr="008745D5">
              <w:rPr>
                <w:rFonts w:ascii="Times New Roman" w:hAnsi="Times New Roman" w:cs="Times New Roman"/>
              </w:rPr>
              <w:t>prof. nadzw.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</w:rPr>
            </w:pPr>
          </w:p>
          <w:p w:rsidR="00BF77D5" w:rsidRPr="00A20E1C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E1C">
              <w:rPr>
                <w:rFonts w:ascii="Times New Roman" w:hAnsi="Times New Roman" w:cs="Times New Roman"/>
                <w:b/>
              </w:rPr>
              <w:t>Wydziału Medycyny Weterynaryjnej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D8">
              <w:rPr>
                <w:rFonts w:ascii="Times New Roman" w:hAnsi="Times New Roman" w:cs="Times New Roman"/>
              </w:rPr>
              <w:t>dr hab. Bożena Króliczewska</w:t>
            </w:r>
            <w:r w:rsidR="00BE24EB">
              <w:rPr>
                <w:rFonts w:ascii="Times New Roman" w:hAnsi="Times New Roman" w:cs="Times New Roman"/>
              </w:rPr>
              <w:t xml:space="preserve">, </w:t>
            </w:r>
            <w:r w:rsidR="00BE24EB" w:rsidRPr="00623A46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</w:rPr>
            </w:pPr>
          </w:p>
          <w:p w:rsidR="00BF77D5" w:rsidRPr="00A20E1C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5">
              <w:rPr>
                <w:rFonts w:ascii="Times New Roman" w:hAnsi="Times New Roman" w:cs="Times New Roman"/>
                <w:b/>
              </w:rPr>
              <w:t xml:space="preserve">Wydziału </w:t>
            </w:r>
            <w:r w:rsidR="00D626A9" w:rsidRPr="008745D5">
              <w:rPr>
                <w:rFonts w:ascii="Times New Roman" w:hAnsi="Times New Roman" w:cs="Times New Roman"/>
                <w:b/>
              </w:rPr>
              <w:t xml:space="preserve">Biotechnologii i </w:t>
            </w:r>
            <w:r w:rsidRPr="008745D5">
              <w:rPr>
                <w:rFonts w:ascii="Times New Roman" w:hAnsi="Times New Roman" w:cs="Times New Roman"/>
                <w:b/>
              </w:rPr>
              <w:t>Nauk o Żywności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D8">
              <w:rPr>
                <w:rFonts w:ascii="Times New Roman" w:hAnsi="Times New Roman" w:cs="Times New Roman"/>
              </w:rPr>
              <w:t>dr inż. Tomasz Boruczkowski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</w:rPr>
            </w:pPr>
          </w:p>
          <w:p w:rsidR="00BF77D5" w:rsidRPr="00A20E1C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E1C">
              <w:rPr>
                <w:rFonts w:ascii="Times New Roman" w:hAnsi="Times New Roman" w:cs="Times New Roman"/>
                <w:b/>
              </w:rPr>
              <w:t>Wydziału Przyrodniczo-Technologiczny</w:t>
            </w:r>
          </w:p>
          <w:p w:rsidR="00BF77D5" w:rsidRPr="00CD46D8" w:rsidRDefault="00BF77D5" w:rsidP="00274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D8">
              <w:rPr>
                <w:rFonts w:ascii="Times New Roman" w:hAnsi="Times New Roman" w:cs="Times New Roman"/>
              </w:rPr>
              <w:t>dr inż. Jan Krężel</w:t>
            </w:r>
          </w:p>
          <w:p w:rsidR="00BF77D5" w:rsidRPr="00A9381E" w:rsidRDefault="00BF77D5" w:rsidP="00274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44152" w:rsidRDefault="00344152" w:rsidP="00344152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BF77D5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kierunki studiów</w:t>
            </w:r>
          </w:p>
          <w:p w:rsidR="00BF77D5" w:rsidRPr="00323A6C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studen</w:t>
            </w:r>
            <w:r>
              <w:rPr>
                <w:rFonts w:ascii="Times New Roman" w:hAnsi="Times New Roman" w:cs="Times New Roman"/>
              </w:rPr>
              <w:t>ci</w:t>
            </w:r>
          </w:p>
          <w:p w:rsidR="00013BAC" w:rsidRPr="00013BAC" w:rsidRDefault="00BF77D5" w:rsidP="00013BA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pomoc </w:t>
            </w:r>
            <w:r w:rsidRPr="00013BAC">
              <w:rPr>
                <w:rFonts w:ascii="Times New Roman" w:hAnsi="Times New Roman" w:cs="Times New Roman"/>
              </w:rPr>
              <w:t xml:space="preserve">materialna dla studentów </w:t>
            </w:r>
            <w:r w:rsidRPr="00013BAC">
              <w:rPr>
                <w:rFonts w:ascii="Times New Roman" w:hAnsi="Times New Roman" w:cs="Times New Roman"/>
              </w:rPr>
              <w:br/>
              <w:t>(stypendia socjalne)</w:t>
            </w:r>
          </w:p>
          <w:p w:rsidR="00FE5F89" w:rsidRPr="00013BAC" w:rsidRDefault="00FE5F89" w:rsidP="00013BA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>stopnie naukowe uzyskiwane przez pracowników</w:t>
            </w:r>
          </w:p>
          <w:p w:rsidR="00BF77D5" w:rsidRPr="00013BAC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 xml:space="preserve">streszczenia i recenzje rozpraw doktorskich </w:t>
            </w:r>
            <w:r w:rsidRPr="00013BAC">
              <w:rPr>
                <w:rFonts w:ascii="Times New Roman" w:hAnsi="Times New Roman" w:cs="Times New Roman"/>
              </w:rPr>
              <w:br/>
              <w:t>oraz autoreferaty i recenzje w postępowaniach habilitacyjnych</w:t>
            </w:r>
          </w:p>
          <w:p w:rsidR="00BF77D5" w:rsidRDefault="00A176A4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13BAC">
              <w:rPr>
                <w:rFonts w:ascii="Times New Roman" w:hAnsi="Times New Roman" w:cs="Times New Roman"/>
              </w:rPr>
              <w:t xml:space="preserve">Ogólnopolskie Repozytorium Pisemnych </w:t>
            </w:r>
            <w:r>
              <w:rPr>
                <w:rFonts w:ascii="Times New Roman" w:hAnsi="Times New Roman" w:cs="Times New Roman"/>
              </w:rPr>
              <w:br/>
            </w:r>
            <w:r w:rsidRPr="00013BAC">
              <w:rPr>
                <w:rFonts w:ascii="Times New Roman" w:hAnsi="Times New Roman" w:cs="Times New Roman"/>
              </w:rPr>
              <w:t xml:space="preserve">Prac Dyplomowych </w:t>
            </w:r>
            <w:r w:rsidR="00BF77D5" w:rsidRPr="00013BAC">
              <w:rPr>
                <w:rFonts w:ascii="Times New Roman" w:hAnsi="Times New Roman" w:cs="Times New Roman"/>
              </w:rPr>
              <w:t>(ORP</w:t>
            </w:r>
            <w:r w:rsidR="004F03FF" w:rsidRPr="00013BAC">
              <w:rPr>
                <w:rFonts w:ascii="Times New Roman" w:hAnsi="Times New Roman" w:cs="Times New Roman"/>
              </w:rPr>
              <w:t>P</w:t>
            </w:r>
            <w:r w:rsidR="00BF77D5" w:rsidRPr="00013BAC">
              <w:rPr>
                <w:rFonts w:ascii="Times New Roman" w:hAnsi="Times New Roman" w:cs="Times New Roman"/>
              </w:rPr>
              <w:t>D</w:t>
            </w:r>
            <w:r w:rsidR="00BF77D5">
              <w:rPr>
                <w:rFonts w:ascii="Times New Roman" w:hAnsi="Times New Roman" w:cs="Times New Roman"/>
              </w:rPr>
              <w:t>)</w:t>
            </w:r>
          </w:p>
          <w:p w:rsidR="00BF77D5" w:rsidRPr="006E2133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osiągnięcia </w:t>
            </w:r>
            <w:r w:rsidRPr="006E2133">
              <w:rPr>
                <w:rFonts w:ascii="Times New Roman" w:hAnsi="Times New Roman" w:cs="Times New Roman"/>
              </w:rPr>
              <w:t xml:space="preserve">artystyczne pracowników </w:t>
            </w:r>
          </w:p>
          <w:p w:rsidR="00BF77D5" w:rsidRPr="006E2133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E2133">
              <w:rPr>
                <w:rFonts w:ascii="Times New Roman" w:hAnsi="Times New Roman" w:cs="Times New Roman"/>
              </w:rPr>
              <w:t>laboratoria badawcze</w:t>
            </w:r>
          </w:p>
          <w:p w:rsidR="00BF77D5" w:rsidRPr="006E2133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E2133">
              <w:rPr>
                <w:rFonts w:ascii="Times New Roman" w:hAnsi="Times New Roman" w:cs="Times New Roman"/>
              </w:rPr>
              <w:t xml:space="preserve">działania upowszechniające naukę </w:t>
            </w:r>
            <w:r w:rsidRPr="006E2133">
              <w:rPr>
                <w:rFonts w:ascii="Times New Roman" w:hAnsi="Times New Roman" w:cs="Times New Roman"/>
              </w:rPr>
              <w:br/>
              <w:t>w zakresie zorganizowanych konferencji naukowych</w:t>
            </w:r>
          </w:p>
          <w:p w:rsidR="00BF77D5" w:rsidRPr="006E2133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E2133">
              <w:rPr>
                <w:rFonts w:ascii="Times New Roman" w:hAnsi="Times New Roman" w:cs="Times New Roman"/>
              </w:rPr>
              <w:t xml:space="preserve">czasopisma naukowe wydawane przez </w:t>
            </w:r>
            <w:r w:rsidR="004F03FF" w:rsidRPr="006E2133">
              <w:rPr>
                <w:rFonts w:ascii="Times New Roman" w:hAnsi="Times New Roman" w:cs="Times New Roman"/>
              </w:rPr>
              <w:t>wydział</w:t>
            </w:r>
          </w:p>
          <w:p w:rsidR="00BF77D5" w:rsidRPr="006E2133" w:rsidRDefault="00BF77D5" w:rsidP="002747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E2133">
              <w:rPr>
                <w:rFonts w:ascii="Times New Roman" w:hAnsi="Times New Roman" w:cs="Times New Roman"/>
              </w:rPr>
              <w:t>ocena parametryczna wydziału (ankieta)</w:t>
            </w:r>
          </w:p>
          <w:p w:rsidR="00BC5389" w:rsidRPr="006E2133" w:rsidRDefault="00BC5389" w:rsidP="00BC538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6E2133">
              <w:rPr>
                <w:rFonts w:ascii="Times New Roman" w:hAnsi="Times New Roman" w:cs="Times New Roman"/>
              </w:rPr>
              <w:t xml:space="preserve">oświadczenia o wyrażeniu zgody na zaliczenie </w:t>
            </w:r>
            <w:r w:rsidR="00F1070F" w:rsidRPr="006E2133">
              <w:rPr>
                <w:rFonts w:ascii="Times New Roman" w:hAnsi="Times New Roman" w:cs="Times New Roman"/>
              </w:rPr>
              <w:br/>
            </w:r>
            <w:r w:rsidRPr="006E2133">
              <w:rPr>
                <w:rFonts w:ascii="Times New Roman" w:hAnsi="Times New Roman" w:cs="Times New Roman"/>
              </w:rPr>
              <w:t xml:space="preserve">do liczby pracowników zatrudnionych w podstawowej jednostce organizacyjnej </w:t>
            </w:r>
            <w:r w:rsidRPr="006E2133">
              <w:rPr>
                <w:rFonts w:ascii="Times New Roman" w:hAnsi="Times New Roman" w:cs="Times New Roman"/>
              </w:rPr>
              <w:br/>
              <w:t>przy realizacji badań naukowych lub prac rozwojowych</w:t>
            </w:r>
          </w:p>
          <w:p w:rsidR="00583547" w:rsidRPr="00376843" w:rsidRDefault="00583547" w:rsidP="00623A46">
            <w:pPr>
              <w:pStyle w:val="Akapitzlist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</w:tbl>
    <w:p w:rsidR="00BF77D5" w:rsidRPr="00004840" w:rsidRDefault="00BF77D5">
      <w:pPr>
        <w:rPr>
          <w:rFonts w:ascii="Times New Roman" w:hAnsi="Times New Roman" w:cs="Times New Roman"/>
        </w:rPr>
      </w:pPr>
    </w:p>
    <w:sectPr w:rsidR="00BF77D5" w:rsidRPr="00004840" w:rsidSect="002C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49" w:rsidRDefault="00405649" w:rsidP="002C126F">
      <w:pPr>
        <w:spacing w:after="0" w:line="240" w:lineRule="auto"/>
      </w:pPr>
      <w:r>
        <w:separator/>
      </w:r>
    </w:p>
  </w:endnote>
  <w:endnote w:type="continuationSeparator" w:id="0">
    <w:p w:rsidR="00405649" w:rsidRDefault="00405649" w:rsidP="002C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70" w:rsidRDefault="00F856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5242803"/>
      <w:docPartObj>
        <w:docPartGallery w:val="Page Numbers (Bottom of Page)"/>
        <w:docPartUnique/>
      </w:docPartObj>
    </w:sdtPr>
    <w:sdtContent>
      <w:p w:rsidR="002C126F" w:rsidRDefault="0028513E">
        <w:pPr>
          <w:pStyle w:val="Stopka"/>
          <w:jc w:val="center"/>
        </w:pPr>
        <w:r>
          <w:fldChar w:fldCharType="begin"/>
        </w:r>
        <w:r w:rsidR="002C126F">
          <w:instrText>PAGE   \* MERGEFORMAT</w:instrText>
        </w:r>
        <w:r>
          <w:fldChar w:fldCharType="separate"/>
        </w:r>
        <w:r w:rsidR="00405649">
          <w:rPr>
            <w:noProof/>
          </w:rPr>
          <w:t>1</w:t>
        </w:r>
        <w:r>
          <w:fldChar w:fldCharType="end"/>
        </w:r>
      </w:p>
    </w:sdtContent>
  </w:sdt>
  <w:p w:rsidR="002C126F" w:rsidRDefault="002C12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70" w:rsidRDefault="00F85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49" w:rsidRDefault="00405649" w:rsidP="002C126F">
      <w:pPr>
        <w:spacing w:after="0" w:line="240" w:lineRule="auto"/>
      </w:pPr>
      <w:r>
        <w:separator/>
      </w:r>
    </w:p>
  </w:footnote>
  <w:footnote w:type="continuationSeparator" w:id="0">
    <w:p w:rsidR="00405649" w:rsidRDefault="00405649" w:rsidP="002C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70" w:rsidRDefault="00F856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68" w:rsidRPr="00755A68" w:rsidRDefault="00755A68" w:rsidP="00755A68">
    <w:pPr>
      <w:jc w:val="right"/>
      <w:rPr>
        <w:rFonts w:ascii="Times New Roman" w:hAnsi="Times New Roman" w:cs="Times New Roman"/>
        <w:sz w:val="20"/>
        <w:szCs w:val="20"/>
      </w:rPr>
    </w:pPr>
    <w:r w:rsidRPr="00A101D9">
      <w:rPr>
        <w:rFonts w:ascii="Times New Roman" w:hAnsi="Times New Roman" w:cs="Times New Roman"/>
        <w:sz w:val="20"/>
        <w:szCs w:val="20"/>
      </w:rPr>
      <w:t>Załącznik nr 2</w:t>
    </w:r>
    <w:r w:rsidRPr="00A101D9">
      <w:rPr>
        <w:rFonts w:ascii="Times New Roman" w:hAnsi="Times New Roman" w:cs="Times New Roman"/>
        <w:sz w:val="20"/>
        <w:szCs w:val="20"/>
      </w:rPr>
      <w:br/>
      <w:t xml:space="preserve">do Zarządzenia Rektora nr </w:t>
    </w:r>
    <w:r w:rsidR="00F85670">
      <w:rPr>
        <w:rFonts w:ascii="Times New Roman" w:hAnsi="Times New Roman" w:cs="Times New Roman"/>
        <w:sz w:val="20"/>
        <w:szCs w:val="20"/>
      </w:rPr>
      <w:t>131</w:t>
    </w:r>
    <w:r w:rsidR="0057417A" w:rsidRPr="0057417A">
      <w:rPr>
        <w:rFonts w:ascii="Times New Roman" w:hAnsi="Times New Roman" w:cs="Times New Roman"/>
        <w:sz w:val="20"/>
        <w:szCs w:val="20"/>
      </w:rPr>
      <w:t>/</w:t>
    </w:r>
    <w:r w:rsidRPr="00A101D9">
      <w:rPr>
        <w:rFonts w:ascii="Times New Roman" w:hAnsi="Times New Roman" w:cs="Times New Roman"/>
        <w:sz w:val="20"/>
        <w:szCs w:val="20"/>
      </w:rPr>
      <w:t>201</w:t>
    </w:r>
    <w:r w:rsidR="00F85670">
      <w:rPr>
        <w:rFonts w:ascii="Times New Roman" w:hAnsi="Times New Roman" w:cs="Times New Roman"/>
        <w:sz w:val="20"/>
        <w:szCs w:val="20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70" w:rsidRDefault="00F85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00"/>
    <w:multiLevelType w:val="hybridMultilevel"/>
    <w:tmpl w:val="342E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15D9"/>
    <w:multiLevelType w:val="hybridMultilevel"/>
    <w:tmpl w:val="C9322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C3991"/>
    <w:multiLevelType w:val="hybridMultilevel"/>
    <w:tmpl w:val="80CC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83A62"/>
    <w:multiLevelType w:val="hybridMultilevel"/>
    <w:tmpl w:val="00F40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D24CA"/>
    <w:multiLevelType w:val="hybridMultilevel"/>
    <w:tmpl w:val="2C54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51D01"/>
    <w:multiLevelType w:val="hybridMultilevel"/>
    <w:tmpl w:val="CFACB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76E19"/>
    <w:multiLevelType w:val="hybridMultilevel"/>
    <w:tmpl w:val="70BC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E1F08"/>
    <w:multiLevelType w:val="hybridMultilevel"/>
    <w:tmpl w:val="56D0E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65C86"/>
    <w:multiLevelType w:val="hybridMultilevel"/>
    <w:tmpl w:val="CEAE9830"/>
    <w:lvl w:ilvl="0" w:tplc="E2DC9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7C22"/>
    <w:rsid w:val="00001263"/>
    <w:rsid w:val="00002613"/>
    <w:rsid w:val="00004840"/>
    <w:rsid w:val="0001250F"/>
    <w:rsid w:val="00013BAC"/>
    <w:rsid w:val="00017B48"/>
    <w:rsid w:val="000612A7"/>
    <w:rsid w:val="00063F0A"/>
    <w:rsid w:val="00091B0E"/>
    <w:rsid w:val="000A23B4"/>
    <w:rsid w:val="000A57D0"/>
    <w:rsid w:val="000B34DD"/>
    <w:rsid w:val="000B562E"/>
    <w:rsid w:val="00101124"/>
    <w:rsid w:val="00107898"/>
    <w:rsid w:val="00122761"/>
    <w:rsid w:val="00123D8B"/>
    <w:rsid w:val="00143AE2"/>
    <w:rsid w:val="001522EC"/>
    <w:rsid w:val="00152BDC"/>
    <w:rsid w:val="001A3CB0"/>
    <w:rsid w:val="001A6A33"/>
    <w:rsid w:val="001F2142"/>
    <w:rsid w:val="001F381B"/>
    <w:rsid w:val="001F5822"/>
    <w:rsid w:val="001F7109"/>
    <w:rsid w:val="00200CA7"/>
    <w:rsid w:val="002321AD"/>
    <w:rsid w:val="00232D53"/>
    <w:rsid w:val="0024318B"/>
    <w:rsid w:val="002656AD"/>
    <w:rsid w:val="0028513E"/>
    <w:rsid w:val="002866BC"/>
    <w:rsid w:val="002A7EAD"/>
    <w:rsid w:val="002B57C2"/>
    <w:rsid w:val="002C03DD"/>
    <w:rsid w:val="002C126F"/>
    <w:rsid w:val="002C73F9"/>
    <w:rsid w:val="002E24C6"/>
    <w:rsid w:val="002F4752"/>
    <w:rsid w:val="003016AE"/>
    <w:rsid w:val="0031181C"/>
    <w:rsid w:val="003243A2"/>
    <w:rsid w:val="003277EA"/>
    <w:rsid w:val="00330986"/>
    <w:rsid w:val="00344152"/>
    <w:rsid w:val="00366F9C"/>
    <w:rsid w:val="00376843"/>
    <w:rsid w:val="00380D45"/>
    <w:rsid w:val="003D33AE"/>
    <w:rsid w:val="003F61C5"/>
    <w:rsid w:val="00405649"/>
    <w:rsid w:val="00411F9F"/>
    <w:rsid w:val="004203D6"/>
    <w:rsid w:val="00422D66"/>
    <w:rsid w:val="00437D50"/>
    <w:rsid w:val="00473EE3"/>
    <w:rsid w:val="00477149"/>
    <w:rsid w:val="004A3D1C"/>
    <w:rsid w:val="004D3F85"/>
    <w:rsid w:val="004F03FF"/>
    <w:rsid w:val="004F5E61"/>
    <w:rsid w:val="00517846"/>
    <w:rsid w:val="00552A3F"/>
    <w:rsid w:val="00565A40"/>
    <w:rsid w:val="0057417A"/>
    <w:rsid w:val="00583547"/>
    <w:rsid w:val="00592AC9"/>
    <w:rsid w:val="005A0886"/>
    <w:rsid w:val="005F7A27"/>
    <w:rsid w:val="00623A46"/>
    <w:rsid w:val="00641DB9"/>
    <w:rsid w:val="00664962"/>
    <w:rsid w:val="00670F85"/>
    <w:rsid w:val="00674C8E"/>
    <w:rsid w:val="00693C26"/>
    <w:rsid w:val="006C6EC0"/>
    <w:rsid w:val="006D7C7E"/>
    <w:rsid w:val="006E2133"/>
    <w:rsid w:val="006E5CA6"/>
    <w:rsid w:val="00714550"/>
    <w:rsid w:val="00716618"/>
    <w:rsid w:val="00733763"/>
    <w:rsid w:val="0075256D"/>
    <w:rsid w:val="00755A68"/>
    <w:rsid w:val="0076386F"/>
    <w:rsid w:val="00775C01"/>
    <w:rsid w:val="00792F11"/>
    <w:rsid w:val="007A7ADB"/>
    <w:rsid w:val="007C4134"/>
    <w:rsid w:val="008520B7"/>
    <w:rsid w:val="008745D5"/>
    <w:rsid w:val="0089687F"/>
    <w:rsid w:val="008A1AC5"/>
    <w:rsid w:val="008C7C22"/>
    <w:rsid w:val="00913F07"/>
    <w:rsid w:val="009C3241"/>
    <w:rsid w:val="009D74B0"/>
    <w:rsid w:val="009F2DC6"/>
    <w:rsid w:val="009F7AF4"/>
    <w:rsid w:val="00A00CEE"/>
    <w:rsid w:val="00A0128C"/>
    <w:rsid w:val="00A0186B"/>
    <w:rsid w:val="00A01F5A"/>
    <w:rsid w:val="00A063A5"/>
    <w:rsid w:val="00A101D9"/>
    <w:rsid w:val="00A1448C"/>
    <w:rsid w:val="00A176A4"/>
    <w:rsid w:val="00A20E1C"/>
    <w:rsid w:val="00A51DA1"/>
    <w:rsid w:val="00A755C7"/>
    <w:rsid w:val="00A82B38"/>
    <w:rsid w:val="00AC6878"/>
    <w:rsid w:val="00B64644"/>
    <w:rsid w:val="00B706FC"/>
    <w:rsid w:val="00B72D61"/>
    <w:rsid w:val="00BC18C5"/>
    <w:rsid w:val="00BC5389"/>
    <w:rsid w:val="00BD3F1A"/>
    <w:rsid w:val="00BD5144"/>
    <w:rsid w:val="00BE0203"/>
    <w:rsid w:val="00BE24EB"/>
    <w:rsid w:val="00BF1BD7"/>
    <w:rsid w:val="00BF77D5"/>
    <w:rsid w:val="00C20418"/>
    <w:rsid w:val="00C83153"/>
    <w:rsid w:val="00C87297"/>
    <w:rsid w:val="00CE2BBB"/>
    <w:rsid w:val="00D14B73"/>
    <w:rsid w:val="00D14F1A"/>
    <w:rsid w:val="00D16747"/>
    <w:rsid w:val="00D626A9"/>
    <w:rsid w:val="00D66EEC"/>
    <w:rsid w:val="00D91EC3"/>
    <w:rsid w:val="00DA32A8"/>
    <w:rsid w:val="00DB37DB"/>
    <w:rsid w:val="00DC3C2B"/>
    <w:rsid w:val="00DC51BD"/>
    <w:rsid w:val="00DF1D81"/>
    <w:rsid w:val="00DF6445"/>
    <w:rsid w:val="00E06067"/>
    <w:rsid w:val="00E21A70"/>
    <w:rsid w:val="00E37E76"/>
    <w:rsid w:val="00E437EB"/>
    <w:rsid w:val="00E87D36"/>
    <w:rsid w:val="00E93291"/>
    <w:rsid w:val="00E938F2"/>
    <w:rsid w:val="00EA2346"/>
    <w:rsid w:val="00EB26ED"/>
    <w:rsid w:val="00EC7C9F"/>
    <w:rsid w:val="00ED73A7"/>
    <w:rsid w:val="00EE4FF0"/>
    <w:rsid w:val="00F1070F"/>
    <w:rsid w:val="00F13C0A"/>
    <w:rsid w:val="00F14133"/>
    <w:rsid w:val="00F15AFB"/>
    <w:rsid w:val="00F15B9A"/>
    <w:rsid w:val="00F611C3"/>
    <w:rsid w:val="00F85670"/>
    <w:rsid w:val="00FA3EF5"/>
    <w:rsid w:val="00FA47D5"/>
    <w:rsid w:val="00FA4ACA"/>
    <w:rsid w:val="00FB0186"/>
    <w:rsid w:val="00FE5F89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31">
    <w:name w:val="Tabela siatki 4 — akcent 31"/>
    <w:basedOn w:val="Standardowy"/>
    <w:uiPriority w:val="49"/>
    <w:rsid w:val="008C7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kapitzlist">
    <w:name w:val="List Paragraph"/>
    <w:basedOn w:val="Normalny"/>
    <w:uiPriority w:val="34"/>
    <w:qFormat/>
    <w:rsid w:val="00E37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26F"/>
  </w:style>
  <w:style w:type="paragraph" w:styleId="Stopka">
    <w:name w:val="footer"/>
    <w:basedOn w:val="Normalny"/>
    <w:link w:val="StopkaZnak"/>
    <w:uiPriority w:val="99"/>
    <w:unhideWhenUsed/>
    <w:rsid w:val="002C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26F"/>
  </w:style>
  <w:style w:type="paragraph" w:styleId="Tekstdymka">
    <w:name w:val="Balloon Text"/>
    <w:basedOn w:val="Normalny"/>
    <w:link w:val="TekstdymkaZnak"/>
    <w:uiPriority w:val="99"/>
    <w:semiHidden/>
    <w:unhideWhenUsed/>
    <w:rsid w:val="0075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A68"/>
    <w:rPr>
      <w:rFonts w:ascii="Segoe UI" w:hAnsi="Segoe UI" w:cs="Segoe UI"/>
      <w:sz w:val="18"/>
      <w:szCs w:val="18"/>
    </w:rPr>
  </w:style>
  <w:style w:type="table" w:customStyle="1" w:styleId="Zwykatabela11">
    <w:name w:val="Zwykła tabela 11"/>
    <w:basedOn w:val="Standardowy"/>
    <w:uiPriority w:val="41"/>
    <w:rsid w:val="00FF7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FF75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CDC6-DFFD-42EA-B4F2-0F8D6B80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UP Wrocław</cp:lastModifiedBy>
  <cp:revision>3</cp:revision>
  <cp:lastPrinted>2017-03-16T09:35:00Z</cp:lastPrinted>
  <dcterms:created xsi:type="dcterms:W3CDTF">2020-08-20T05:54:00Z</dcterms:created>
  <dcterms:modified xsi:type="dcterms:W3CDTF">2020-08-20T06:00:00Z</dcterms:modified>
</cp:coreProperties>
</file>