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09923" w14:textId="77777777" w:rsidR="008F16DB" w:rsidRPr="00D51A23" w:rsidRDefault="008F16DB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  <w:bookmarkStart w:id="0" w:name="_GoBack"/>
      <w:bookmarkEnd w:id="0"/>
    </w:p>
    <w:p w14:paraId="0F3FCF46" w14:textId="77777777" w:rsidR="00FF26A0" w:rsidRPr="00D51A23" w:rsidRDefault="00FF26A0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1DFF7823" w14:textId="77777777" w:rsidR="000B6313" w:rsidRPr="00D51A23" w:rsidRDefault="000B6313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6CB0AA08" w14:textId="4F0F6770" w:rsidR="00B35FF5" w:rsidRDefault="00B35FF5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1D001E9D" w14:textId="7B93F4F2" w:rsidR="00DE474E" w:rsidRDefault="00DE474E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7628D83B" w14:textId="226C493B" w:rsidR="00DE474E" w:rsidRDefault="00DE474E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2F422F3B" w14:textId="725CBC60" w:rsidR="00DE474E" w:rsidRDefault="00DE474E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6AB39573" w14:textId="7166489C" w:rsidR="00DE474E" w:rsidRDefault="00DE474E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7BFC710B" w14:textId="6BB6BD97" w:rsidR="00DE474E" w:rsidRDefault="00DE474E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5C943108" w14:textId="77777777" w:rsidR="00DE474E" w:rsidRDefault="00DE474E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0755C207" w14:textId="026B99C4" w:rsidR="00DE474E" w:rsidRDefault="00DE474E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74F6B264" w14:textId="77777777" w:rsidR="00DE474E" w:rsidRPr="00D51A23" w:rsidRDefault="00DE474E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5077F482" w14:textId="77777777" w:rsidR="000B6313" w:rsidRPr="00D51A23" w:rsidRDefault="000B6313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22090E7A" w14:textId="77777777" w:rsidR="00DE474E" w:rsidRPr="000B6313" w:rsidRDefault="00DE474E" w:rsidP="00DE474E">
      <w:pPr>
        <w:pStyle w:val="Tytu"/>
        <w:spacing w:before="0" w:after="0" w:line="276" w:lineRule="auto"/>
        <w:rPr>
          <w:rFonts w:ascii="Constantia" w:hAnsi="Constantia"/>
        </w:rPr>
      </w:pPr>
      <w:r w:rsidRPr="000B6313">
        <w:rPr>
          <w:rFonts w:ascii="Constantia" w:hAnsi="Constantia"/>
        </w:rPr>
        <w:t xml:space="preserve">Zapytanie ofertowe na przeprowadzenie kampanii promocyjnej Google </w:t>
      </w:r>
      <w:proofErr w:type="spellStart"/>
      <w:r w:rsidRPr="000B6313">
        <w:rPr>
          <w:rFonts w:ascii="Constantia" w:hAnsi="Constantia"/>
        </w:rPr>
        <w:t>Ads</w:t>
      </w:r>
      <w:proofErr w:type="spellEnd"/>
      <w:r w:rsidRPr="000B6313">
        <w:rPr>
          <w:rFonts w:ascii="Constantia" w:hAnsi="Constantia"/>
        </w:rPr>
        <w:t xml:space="preserve"> w terminach</w:t>
      </w:r>
    </w:p>
    <w:p w14:paraId="0DAD3C9B" w14:textId="12BEC300" w:rsidR="00FF26A0" w:rsidRPr="00DE474E" w:rsidRDefault="00DE474E" w:rsidP="00DE474E">
      <w:pPr>
        <w:pStyle w:val="Tytu"/>
        <w:spacing w:before="0" w:after="0" w:line="276" w:lineRule="auto"/>
        <w:rPr>
          <w:rFonts w:ascii="Constantia" w:hAnsi="Constantia"/>
        </w:rPr>
      </w:pPr>
      <w:r w:rsidRPr="000B6313">
        <w:rPr>
          <w:rFonts w:ascii="Constantia" w:hAnsi="Constantia"/>
        </w:rPr>
        <w:t>05.20</w:t>
      </w:r>
      <w:r>
        <w:rPr>
          <w:rFonts w:ascii="Constantia" w:hAnsi="Constantia"/>
        </w:rPr>
        <w:t>2</w:t>
      </w:r>
      <w:r w:rsidR="005D345C">
        <w:rPr>
          <w:rFonts w:ascii="Constantia" w:hAnsi="Constantia"/>
        </w:rPr>
        <w:t>1</w:t>
      </w:r>
      <w:r w:rsidRPr="000B6313">
        <w:rPr>
          <w:rFonts w:ascii="Constantia" w:hAnsi="Constantia"/>
        </w:rPr>
        <w:t>-</w:t>
      </w:r>
      <w:r>
        <w:rPr>
          <w:rFonts w:ascii="Constantia" w:hAnsi="Constantia"/>
        </w:rPr>
        <w:t>09</w:t>
      </w:r>
      <w:r w:rsidRPr="000B6313">
        <w:rPr>
          <w:rFonts w:ascii="Constantia" w:hAnsi="Constantia"/>
        </w:rPr>
        <w:t>.20</w:t>
      </w:r>
      <w:r>
        <w:rPr>
          <w:rFonts w:ascii="Constantia" w:hAnsi="Constantia"/>
        </w:rPr>
        <w:t>2</w:t>
      </w:r>
      <w:r w:rsidR="005D345C">
        <w:rPr>
          <w:rFonts w:ascii="Constantia" w:hAnsi="Constantia"/>
        </w:rPr>
        <w:t>1</w:t>
      </w:r>
      <w:r w:rsidRPr="000B6313">
        <w:rPr>
          <w:rFonts w:ascii="Constantia" w:hAnsi="Constantia"/>
        </w:rPr>
        <w:t xml:space="preserve"> i 12.20</w:t>
      </w:r>
      <w:r>
        <w:rPr>
          <w:rFonts w:ascii="Constantia" w:hAnsi="Constantia"/>
        </w:rPr>
        <w:t>2</w:t>
      </w:r>
      <w:r w:rsidR="005D345C">
        <w:rPr>
          <w:rFonts w:ascii="Constantia" w:hAnsi="Constantia"/>
        </w:rPr>
        <w:t>1</w:t>
      </w:r>
      <w:r w:rsidRPr="000B6313">
        <w:rPr>
          <w:rFonts w:ascii="Constantia" w:hAnsi="Constantia"/>
        </w:rPr>
        <w:t>-02.202</w:t>
      </w:r>
      <w:r w:rsidR="005D345C">
        <w:rPr>
          <w:rFonts w:ascii="Constantia" w:hAnsi="Constantia"/>
        </w:rPr>
        <w:t>2</w:t>
      </w:r>
    </w:p>
    <w:p w14:paraId="49FACD6A" w14:textId="098F75AB" w:rsidR="000B6313" w:rsidRDefault="000B6313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5FA1E3F5" w14:textId="7BE9CF33" w:rsidR="00DE474E" w:rsidRDefault="00DE474E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53BEE511" w14:textId="52DCF42F" w:rsidR="00DE474E" w:rsidRDefault="00DE474E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01908D0A" w14:textId="77777777" w:rsidR="00DE474E" w:rsidRPr="00D51A23" w:rsidRDefault="00DE474E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35A743CF" w14:textId="77777777" w:rsidR="000B6313" w:rsidRPr="00D51A23" w:rsidRDefault="000B6313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6CE1300B" w14:textId="78C56778" w:rsidR="000B6313" w:rsidRDefault="000B6313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481F55F0" w14:textId="11E0C37E" w:rsidR="00DE474E" w:rsidRDefault="00DE474E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76B871DE" w14:textId="77777777" w:rsidR="00DE474E" w:rsidRPr="00D51A23" w:rsidRDefault="00DE474E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15FCF9A7" w14:textId="77777777" w:rsidR="000B6313" w:rsidRPr="00D51A23" w:rsidRDefault="000B6313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250245A0" w14:textId="77777777" w:rsidR="000B6313" w:rsidRPr="00D51A23" w:rsidRDefault="000B6313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6335C950" w14:textId="77777777" w:rsidR="000B6313" w:rsidRPr="00D51A23" w:rsidRDefault="000B6313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2178F920" w14:textId="77777777" w:rsidR="000B6313" w:rsidRPr="00D51A23" w:rsidRDefault="000B6313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38FA0C27" w14:textId="77777777" w:rsidR="000B6313" w:rsidRPr="00D51A23" w:rsidRDefault="000B6313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6BB1119A" w14:textId="77777777" w:rsidR="008F16DB" w:rsidRPr="00D51A23" w:rsidRDefault="008F16DB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02FD2E32" w14:textId="77777777" w:rsidR="000B6313" w:rsidRPr="00D51A23" w:rsidRDefault="000B6313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45E1E159" w14:textId="77777777" w:rsidR="000B6313" w:rsidRPr="00D51A23" w:rsidRDefault="000B6313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058EDB1F" w14:textId="77777777" w:rsidR="008F16DB" w:rsidRPr="00D51A23" w:rsidRDefault="008F16DB" w:rsidP="000B6313">
      <w:pPr>
        <w:pStyle w:val="Tytu"/>
        <w:spacing w:before="0" w:after="0" w:line="276" w:lineRule="auto"/>
        <w:jc w:val="both"/>
        <w:rPr>
          <w:rFonts w:ascii="Constantia" w:hAnsi="Constantia"/>
          <w:sz w:val="24"/>
        </w:rPr>
      </w:pPr>
    </w:p>
    <w:p w14:paraId="5478D8D3" w14:textId="5FE90F81" w:rsidR="00E00BC0" w:rsidRPr="00D51A23" w:rsidRDefault="004E2354" w:rsidP="000B6313">
      <w:pPr>
        <w:spacing w:after="0"/>
        <w:jc w:val="center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 xml:space="preserve">Wrocław, dnia </w:t>
      </w:r>
      <w:r w:rsidR="00CE34DA">
        <w:rPr>
          <w:rFonts w:ascii="Constantia" w:hAnsi="Constantia" w:cs="Times New Roman"/>
          <w:b/>
        </w:rPr>
        <w:t>01</w:t>
      </w:r>
      <w:r w:rsidR="00926F55" w:rsidRPr="00D51A23">
        <w:rPr>
          <w:rFonts w:ascii="Constantia" w:hAnsi="Constantia" w:cs="Times New Roman"/>
          <w:b/>
        </w:rPr>
        <w:t xml:space="preserve"> </w:t>
      </w:r>
      <w:r w:rsidR="00CE34DA">
        <w:rPr>
          <w:rFonts w:ascii="Constantia" w:hAnsi="Constantia" w:cs="Times New Roman"/>
          <w:b/>
        </w:rPr>
        <w:t>kwietnia</w:t>
      </w:r>
      <w:r w:rsidR="001B2976" w:rsidRPr="00D51A23">
        <w:rPr>
          <w:rFonts w:ascii="Constantia" w:hAnsi="Constantia" w:cs="Times New Roman"/>
          <w:b/>
        </w:rPr>
        <w:t xml:space="preserve"> 202</w:t>
      </w:r>
      <w:r w:rsidR="005D345C">
        <w:rPr>
          <w:rFonts w:ascii="Constantia" w:hAnsi="Constantia" w:cs="Times New Roman"/>
          <w:b/>
        </w:rPr>
        <w:t>1</w:t>
      </w:r>
      <w:r w:rsidR="008F16DB" w:rsidRPr="00D51A23">
        <w:rPr>
          <w:rFonts w:ascii="Constantia" w:hAnsi="Constantia" w:cs="Times New Roman"/>
          <w:b/>
        </w:rPr>
        <w:t xml:space="preserve"> r.</w:t>
      </w:r>
    </w:p>
    <w:p w14:paraId="3B230912" w14:textId="77777777" w:rsidR="00E00BC0" w:rsidRPr="00D51A23" w:rsidRDefault="00E00BC0">
      <w:pPr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br w:type="page"/>
      </w:r>
    </w:p>
    <w:p w14:paraId="4A1FB907" w14:textId="77777777" w:rsidR="008F16DB" w:rsidRPr="00D51A23" w:rsidRDefault="008F16DB" w:rsidP="00E00BC0">
      <w:pPr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lastRenderedPageBreak/>
        <w:t>PODSTAWOWE REGUŁY OBOWIĄZUJĄCE W POSTĘPOWANIU</w:t>
      </w:r>
    </w:p>
    <w:p w14:paraId="1807D118" w14:textId="155A6E75" w:rsidR="00C127C1" w:rsidRPr="00D51A23" w:rsidRDefault="00C127C1" w:rsidP="00C555DD">
      <w:pPr>
        <w:numPr>
          <w:ilvl w:val="0"/>
          <w:numId w:val="1"/>
        </w:num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 xml:space="preserve">Do postępowania nie stosuje się przepisów ustawy z dnia </w:t>
      </w:r>
      <w:r w:rsidR="001A5C34">
        <w:rPr>
          <w:rFonts w:ascii="Constantia" w:hAnsi="Constantia" w:cs="Times New Roman"/>
        </w:rPr>
        <w:t>11</w:t>
      </w:r>
      <w:r w:rsidRPr="00D51A23">
        <w:rPr>
          <w:rFonts w:ascii="Constantia" w:hAnsi="Constantia" w:cs="Times New Roman"/>
        </w:rPr>
        <w:t xml:space="preserve"> </w:t>
      </w:r>
      <w:r w:rsidR="001A5C34">
        <w:rPr>
          <w:rFonts w:ascii="Constantia" w:hAnsi="Constantia" w:cs="Times New Roman"/>
        </w:rPr>
        <w:t>września</w:t>
      </w:r>
      <w:r w:rsidRPr="00D51A23">
        <w:rPr>
          <w:rFonts w:ascii="Constantia" w:hAnsi="Constantia" w:cs="Times New Roman"/>
        </w:rPr>
        <w:t xml:space="preserve"> 20</w:t>
      </w:r>
      <w:r w:rsidR="001A5C34">
        <w:rPr>
          <w:rFonts w:ascii="Constantia" w:hAnsi="Constantia" w:cs="Times New Roman"/>
        </w:rPr>
        <w:t>19</w:t>
      </w:r>
      <w:r w:rsidRPr="00D51A23">
        <w:rPr>
          <w:rFonts w:ascii="Constantia" w:hAnsi="Constantia" w:cs="Times New Roman"/>
        </w:rPr>
        <w:t xml:space="preserve"> Prawo zamówień publicznych (tekst jedn.: </w:t>
      </w:r>
      <w:bookmarkStart w:id="1" w:name="_Hlk69729183"/>
      <w:r w:rsidRPr="00D51A23">
        <w:rPr>
          <w:rFonts w:ascii="Constantia" w:hAnsi="Constantia" w:cs="Times New Roman"/>
        </w:rPr>
        <w:t xml:space="preserve">Dz. U. z 2019, poz. </w:t>
      </w:r>
      <w:r w:rsidR="001A5C34">
        <w:rPr>
          <w:rFonts w:ascii="Constantia" w:hAnsi="Constantia" w:cs="Times New Roman"/>
        </w:rPr>
        <w:t>2019</w:t>
      </w:r>
      <w:r w:rsidR="00E577ED" w:rsidRPr="00D51A23">
        <w:rPr>
          <w:rFonts w:ascii="Constantia" w:hAnsi="Constantia" w:cs="Times New Roman"/>
        </w:rPr>
        <w:t xml:space="preserve"> – dalej: PZP</w:t>
      </w:r>
      <w:bookmarkEnd w:id="1"/>
      <w:r w:rsidR="00E577ED" w:rsidRPr="00D51A23">
        <w:rPr>
          <w:rFonts w:ascii="Constantia" w:hAnsi="Constantia" w:cs="Times New Roman"/>
        </w:rPr>
        <w:t>) na </w:t>
      </w:r>
      <w:r w:rsidRPr="00D51A23">
        <w:rPr>
          <w:rFonts w:ascii="Constantia" w:hAnsi="Constantia" w:cs="Times New Roman"/>
        </w:rPr>
        <w:t>podstawie wyłączenia zawartego w art. 4 pkt 8 ustawy PZP.</w:t>
      </w:r>
    </w:p>
    <w:p w14:paraId="7EED481A" w14:textId="07280137" w:rsidR="00C127C1" w:rsidRPr="00D51A23" w:rsidRDefault="00CE34DA" w:rsidP="00C555DD">
      <w:pPr>
        <w:numPr>
          <w:ilvl w:val="0"/>
          <w:numId w:val="1"/>
        </w:numPr>
        <w:spacing w:after="0"/>
        <w:jc w:val="both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W sprawach nie</w:t>
      </w:r>
      <w:r w:rsidR="00C127C1" w:rsidRPr="00D51A23">
        <w:rPr>
          <w:rFonts w:ascii="Constantia" w:hAnsi="Constantia" w:cs="Times New Roman"/>
        </w:rPr>
        <w:t>uregulowanych niniejszym zapytaniem ofertowym oraz do czynności podejmowanych przez Zamawiającego i Wykonawców stosować</w:t>
      </w:r>
      <w:r>
        <w:rPr>
          <w:rFonts w:ascii="Constantia" w:hAnsi="Constantia" w:cs="Times New Roman"/>
        </w:rPr>
        <w:t xml:space="preserve"> się będzie </w:t>
      </w:r>
      <w:r w:rsidR="00E81F67" w:rsidRPr="00D51A23">
        <w:rPr>
          <w:rFonts w:ascii="Constantia" w:hAnsi="Constantia" w:cs="Times New Roman"/>
        </w:rPr>
        <w:t>przepisy Ustawy</w:t>
      </w:r>
      <w:r w:rsidR="00C127C1" w:rsidRPr="00D51A23">
        <w:rPr>
          <w:rFonts w:ascii="Constantia" w:hAnsi="Constantia" w:cs="Times New Roman"/>
        </w:rPr>
        <w:t xml:space="preserve"> Prawo o Szkolnictwie Wyższym z dnia 20 lipca 2018 (</w:t>
      </w:r>
      <w:r w:rsidR="009C1924" w:rsidRPr="00D51A23">
        <w:rPr>
          <w:rFonts w:ascii="Constantia" w:hAnsi="Constantia" w:cs="Times New Roman"/>
        </w:rPr>
        <w:t>Dz.U. 20818, poz.</w:t>
      </w:r>
      <w:r>
        <w:rPr>
          <w:rFonts w:ascii="Constantia" w:hAnsi="Constantia" w:cs="Times New Roman"/>
        </w:rPr>
        <w:t xml:space="preserve"> 1668 z </w:t>
      </w:r>
      <w:proofErr w:type="spellStart"/>
      <w:r w:rsidR="009C1924" w:rsidRPr="00D51A23">
        <w:rPr>
          <w:rFonts w:ascii="Constantia" w:hAnsi="Constantia" w:cs="Times New Roman"/>
        </w:rPr>
        <w:t>późn</w:t>
      </w:r>
      <w:proofErr w:type="spellEnd"/>
      <w:r w:rsidR="009C1924" w:rsidRPr="00D51A23">
        <w:rPr>
          <w:rFonts w:ascii="Constantia" w:hAnsi="Constantia" w:cs="Times New Roman"/>
        </w:rPr>
        <w:t>. zm.</w:t>
      </w:r>
      <w:r w:rsidR="00C127C1" w:rsidRPr="00D51A23">
        <w:rPr>
          <w:rFonts w:ascii="Constantia" w:hAnsi="Constantia" w:cs="Times New Roman"/>
        </w:rPr>
        <w:t>) oraz Kodeksu Cywilnego.</w:t>
      </w:r>
    </w:p>
    <w:p w14:paraId="6FF40B19" w14:textId="082B22D5" w:rsidR="00C127C1" w:rsidRPr="00D51A23" w:rsidRDefault="00C127C1" w:rsidP="00C555DD">
      <w:pPr>
        <w:numPr>
          <w:ilvl w:val="0"/>
          <w:numId w:val="1"/>
        </w:num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Postępowanie prowadzone jest w języku polskim. Wszelkie dokumenty i ośw</w:t>
      </w:r>
      <w:r w:rsidR="00C555DD" w:rsidRPr="00D51A23">
        <w:rPr>
          <w:rFonts w:ascii="Constantia" w:hAnsi="Constantia" w:cs="Times New Roman"/>
        </w:rPr>
        <w:t>iadczenia w </w:t>
      </w:r>
      <w:r w:rsidRPr="00D51A23">
        <w:rPr>
          <w:rFonts w:ascii="Constantia" w:hAnsi="Constantia" w:cs="Times New Roman"/>
        </w:rPr>
        <w:t xml:space="preserve">toku postępowania i po jego zakończeniu mogą być składane wyłącznie w języku polskim, bądź w języku obcym z załączonym tłumaczeniem przysięgłym na język polski. </w:t>
      </w:r>
    </w:p>
    <w:p w14:paraId="3209A1E0" w14:textId="3660C266" w:rsidR="00157B75" w:rsidRPr="00D51A23" w:rsidRDefault="00C127C1" w:rsidP="00C555DD">
      <w:pPr>
        <w:numPr>
          <w:ilvl w:val="0"/>
          <w:numId w:val="1"/>
        </w:num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Nie ujawnia się informacji stanowiących tajemnicę przedsiębiorstwa w rozumieniu przepisów o zwalczaniu nieuczciwej konkurencji, jeżeli wykonawca, nie później niż w terminie składania ofert zastrzegł, że nie mogą być on</w:t>
      </w:r>
      <w:r w:rsidR="00C555DD" w:rsidRPr="00D51A23">
        <w:rPr>
          <w:rFonts w:ascii="Constantia" w:hAnsi="Constantia" w:cs="Times New Roman"/>
        </w:rPr>
        <w:t>e udostępniane oraz wykazał, iż </w:t>
      </w:r>
      <w:r w:rsidRPr="00D51A23">
        <w:rPr>
          <w:rFonts w:ascii="Constantia" w:hAnsi="Constantia" w:cs="Times New Roman"/>
        </w:rPr>
        <w:t>zastrzeżone informacje stanowią tajemnicę przedsiębiorstwa. W przypadku dokonania zastrzeżenia Zamawiający wymaga przedstawienia dowodów i informacji, które potwierdzą że jest to tajemnica przedsiębiorstwa. Zamawiający zaleca, aby informacje zastrzeżone jako „tajemnica przedsiębiorstwa”</w:t>
      </w:r>
      <w:r w:rsidR="00E577ED" w:rsidRPr="00D51A23">
        <w:rPr>
          <w:rFonts w:ascii="Constantia" w:hAnsi="Constantia" w:cs="Times New Roman"/>
        </w:rPr>
        <w:t xml:space="preserve"> były przez Wykonawcę złożone w </w:t>
      </w:r>
      <w:r w:rsidRPr="00D51A23">
        <w:rPr>
          <w:rFonts w:ascii="Constantia" w:hAnsi="Constantia" w:cs="Times New Roman"/>
        </w:rPr>
        <w:t xml:space="preserve">oddzielnej wewnętrznej kopercie z oznakowaniem „Tajemnica przedsiębiorstwa” </w:t>
      </w:r>
      <w:r w:rsidR="00E577ED" w:rsidRPr="00D51A23">
        <w:rPr>
          <w:rFonts w:ascii="Constantia" w:hAnsi="Constantia" w:cs="Times New Roman"/>
        </w:rPr>
        <w:t>lub </w:t>
      </w:r>
      <w:r w:rsidR="00C555DD" w:rsidRPr="00D51A23">
        <w:rPr>
          <w:rFonts w:ascii="Constantia" w:hAnsi="Constantia" w:cs="Times New Roman"/>
        </w:rPr>
        <w:t>spięte, zszyte oddzielne od </w:t>
      </w:r>
      <w:r w:rsidRPr="00D51A23">
        <w:rPr>
          <w:rFonts w:ascii="Constantia" w:hAnsi="Constantia" w:cs="Times New Roman"/>
        </w:rPr>
        <w:t>pozostałych, jawnych części oferty. Wykonawca nie może zastrzec j</w:t>
      </w:r>
      <w:r w:rsidR="00CE34DA">
        <w:rPr>
          <w:rFonts w:ascii="Constantia" w:hAnsi="Constantia" w:cs="Times New Roman"/>
        </w:rPr>
        <w:t xml:space="preserve">ako tajemnicy przedsiębiorstwa </w:t>
      </w:r>
      <w:r w:rsidRPr="00D51A23">
        <w:rPr>
          <w:rFonts w:ascii="Constantia" w:hAnsi="Constantia" w:cs="Times New Roman"/>
        </w:rPr>
        <w:t>następujących informacji: nazwy, adresu, ceny, terminu wykonania zamówienia, okresu gwarancji i warunków płatności.</w:t>
      </w:r>
      <w:r w:rsidR="00C555DD" w:rsidRPr="00D51A23">
        <w:rPr>
          <w:rFonts w:ascii="Constantia" w:hAnsi="Constantia" w:cs="Times New Roman"/>
        </w:rPr>
        <w:t xml:space="preserve"> </w:t>
      </w:r>
      <w:r w:rsidRPr="00D51A23">
        <w:rPr>
          <w:rFonts w:ascii="Constantia" w:hAnsi="Constantia" w:cs="Times New Roma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3693D2B6" w14:textId="77777777" w:rsidR="00C127C1" w:rsidRPr="00D51A23" w:rsidRDefault="00C127C1" w:rsidP="00C555DD">
      <w:pPr>
        <w:numPr>
          <w:ilvl w:val="0"/>
          <w:numId w:val="1"/>
        </w:num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Nie dopuszcza się składania ofert wariantowych, warunkowych, ani ofert częściowych.</w:t>
      </w:r>
    </w:p>
    <w:p w14:paraId="2EC5A13A" w14:textId="77777777" w:rsidR="000B6313" w:rsidRPr="00D51A23" w:rsidRDefault="000B6313">
      <w:pPr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br w:type="page"/>
      </w:r>
    </w:p>
    <w:p w14:paraId="6EC6F806" w14:textId="77777777" w:rsidR="00D60CEC" w:rsidRPr="00D51A23" w:rsidRDefault="00D60CEC" w:rsidP="00DF5C27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lastRenderedPageBreak/>
        <w:t>INFORMACJE O ZAMAWIAJĄCYM:</w:t>
      </w:r>
    </w:p>
    <w:p w14:paraId="6225E2BB" w14:textId="77777777" w:rsidR="00D60CEC" w:rsidRPr="00D51A23" w:rsidRDefault="00D60CEC" w:rsidP="000B6313">
      <w:pPr>
        <w:spacing w:after="0"/>
        <w:ind w:left="720"/>
        <w:jc w:val="both"/>
        <w:rPr>
          <w:rFonts w:ascii="Constantia" w:hAnsi="Constantia" w:cs="Times New Roman"/>
          <w:b/>
        </w:rPr>
      </w:pPr>
    </w:p>
    <w:p w14:paraId="62781725" w14:textId="77777777" w:rsidR="008F16DB" w:rsidRPr="00D51A23" w:rsidRDefault="008F16DB" w:rsidP="000B6313">
      <w:p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 xml:space="preserve">Zamawiającym jest: </w:t>
      </w:r>
      <w:r w:rsidRPr="00D51A23">
        <w:rPr>
          <w:rFonts w:ascii="Constantia" w:hAnsi="Constantia" w:cs="Times New Roman"/>
          <w:b/>
        </w:rPr>
        <w:t>Uniwersytet Przyrodniczy we Wrocławiu</w:t>
      </w:r>
      <w:r w:rsidR="00415229" w:rsidRPr="00D51A23">
        <w:rPr>
          <w:rFonts w:ascii="Constantia" w:hAnsi="Constantia" w:cs="Times New Roman"/>
          <w:b/>
        </w:rPr>
        <w:t>, Biuro Rekrutacji</w:t>
      </w:r>
      <w:r w:rsidR="000B6313" w:rsidRPr="00D51A23">
        <w:rPr>
          <w:rFonts w:ascii="Constantia" w:hAnsi="Constantia" w:cs="Times New Roman"/>
        </w:rPr>
        <w:t xml:space="preserve"> z </w:t>
      </w:r>
      <w:r w:rsidRPr="00D51A23">
        <w:rPr>
          <w:rFonts w:ascii="Constantia" w:hAnsi="Constantia" w:cs="Times New Roman"/>
        </w:rPr>
        <w:t>s</w:t>
      </w:r>
      <w:r w:rsidR="0056056A" w:rsidRPr="00D51A23">
        <w:rPr>
          <w:rFonts w:ascii="Constantia" w:hAnsi="Constantia" w:cs="Times New Roman"/>
        </w:rPr>
        <w:t>iedzibą: przy ul. C. K. Norwida </w:t>
      </w:r>
      <w:r w:rsidRPr="00D51A23">
        <w:rPr>
          <w:rFonts w:ascii="Constantia" w:hAnsi="Constantia" w:cs="Times New Roman"/>
        </w:rPr>
        <w:t>25, 50-375 Wrocław, NIP: 896-000-53-54, REGON: 000001867.</w:t>
      </w:r>
    </w:p>
    <w:p w14:paraId="341CBFE8" w14:textId="1888F0C4" w:rsidR="00D60CEC" w:rsidRPr="00D51A23" w:rsidRDefault="00D60CEC" w:rsidP="000B6313">
      <w:p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  <w:u w:val="single"/>
        </w:rPr>
        <w:t>Osoby uprawni</w:t>
      </w:r>
      <w:r w:rsidR="00346F4C">
        <w:rPr>
          <w:rFonts w:ascii="Constantia" w:hAnsi="Constantia" w:cs="Times New Roman"/>
          <w:u w:val="single"/>
        </w:rPr>
        <w:t>one do kontaktów z Oferentami</w:t>
      </w:r>
      <w:r w:rsidRPr="00D51A23">
        <w:rPr>
          <w:rFonts w:ascii="Constantia" w:hAnsi="Constantia" w:cs="Times New Roman"/>
          <w:u w:val="single"/>
        </w:rPr>
        <w:t xml:space="preserve">: </w:t>
      </w:r>
      <w:r w:rsidRPr="00D51A23">
        <w:rPr>
          <w:rFonts w:ascii="Constantia" w:hAnsi="Constantia" w:cs="Times New Roman"/>
        </w:rPr>
        <w:t xml:space="preserve"> </w:t>
      </w:r>
    </w:p>
    <w:p w14:paraId="4DFAFC79" w14:textId="77777777" w:rsidR="00D60CEC" w:rsidRPr="00D51A23" w:rsidRDefault="000B6313" w:rsidP="000B6313">
      <w:p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 xml:space="preserve">- Paulina Boroń-Kacperek </w:t>
      </w:r>
      <w:r w:rsidR="00843B35" w:rsidRPr="00D51A23">
        <w:rPr>
          <w:rFonts w:ascii="Constantia" w:hAnsi="Constantia" w:cs="Times New Roman"/>
        </w:rPr>
        <w:t>–</w:t>
      </w:r>
      <w:r w:rsidRPr="00D51A23">
        <w:rPr>
          <w:rFonts w:ascii="Constantia" w:hAnsi="Constantia" w:cs="Times New Roman"/>
        </w:rPr>
        <w:t xml:space="preserve"> </w:t>
      </w:r>
      <w:hyperlink r:id="rId9" w:history="1">
        <w:r w:rsidR="00D60CEC" w:rsidRPr="00D51A23">
          <w:rPr>
            <w:rStyle w:val="Hipercze"/>
            <w:rFonts w:ascii="Constantia" w:hAnsi="Constantia" w:cs="Times New Roman"/>
            <w:color w:val="auto"/>
          </w:rPr>
          <w:t>paulina.boron-kacperek@upwr.edu.pl</w:t>
        </w:r>
      </w:hyperlink>
    </w:p>
    <w:p w14:paraId="30B49BF4" w14:textId="77777777" w:rsidR="00D60CEC" w:rsidRPr="00D51A23" w:rsidRDefault="000B6313" w:rsidP="000B6313">
      <w:p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 xml:space="preserve">- Aleksandra Staszewska – </w:t>
      </w:r>
      <w:hyperlink r:id="rId10" w:history="1">
        <w:r w:rsidRPr="00D51A23">
          <w:rPr>
            <w:rStyle w:val="Hipercze"/>
            <w:rFonts w:ascii="Constantia" w:hAnsi="Constantia" w:cs="Times New Roman"/>
            <w:color w:val="auto"/>
          </w:rPr>
          <w:t>aleksandra.staszewska@upwr.edu.pl</w:t>
        </w:r>
      </w:hyperlink>
    </w:p>
    <w:p w14:paraId="1BCFABFF" w14:textId="77777777" w:rsidR="00D60CEC" w:rsidRPr="00D51A23" w:rsidRDefault="00D60CEC" w:rsidP="000B6313">
      <w:pPr>
        <w:spacing w:after="0"/>
        <w:jc w:val="both"/>
        <w:rPr>
          <w:rFonts w:ascii="Constantia" w:hAnsi="Constantia" w:cs="Times New Roman"/>
        </w:rPr>
      </w:pPr>
    </w:p>
    <w:p w14:paraId="09060CA3" w14:textId="77777777" w:rsidR="00D60CEC" w:rsidRPr="00D51A23" w:rsidRDefault="00D60CEC" w:rsidP="00DF5C27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>TRYB UDZIELENIA ZAMÓWIENIA</w:t>
      </w:r>
    </w:p>
    <w:p w14:paraId="481F8921" w14:textId="77777777" w:rsidR="000B6313" w:rsidRPr="00D51A23" w:rsidRDefault="000B6313" w:rsidP="000B6313">
      <w:pPr>
        <w:spacing w:after="0"/>
        <w:jc w:val="both"/>
        <w:rPr>
          <w:rFonts w:ascii="Constantia" w:hAnsi="Constantia" w:cs="Times New Roman"/>
          <w:b/>
        </w:rPr>
      </w:pPr>
    </w:p>
    <w:p w14:paraId="7CDC8E80" w14:textId="158B7052" w:rsidR="00FF26A0" w:rsidRPr="00D51A23" w:rsidRDefault="00D60CEC" w:rsidP="000E0229">
      <w:pPr>
        <w:spacing w:after="0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</w:rPr>
        <w:t>Postępowanie prowadzone jest w trybie zapytania ofertowego na usługi poniż</w:t>
      </w:r>
      <w:r w:rsidR="000E0229" w:rsidRPr="00D51A23">
        <w:rPr>
          <w:rFonts w:ascii="Constantia" w:hAnsi="Constantia" w:cs="Times New Roman"/>
        </w:rPr>
        <w:t xml:space="preserve">ej równowartości </w:t>
      </w:r>
      <w:r w:rsidR="001A5C34" w:rsidRPr="005731DC">
        <w:rPr>
          <w:rFonts w:ascii="Constantia" w:hAnsi="Constantia" w:cs="Times New Roman"/>
          <w:b/>
          <w:bCs/>
        </w:rPr>
        <w:t>1</w:t>
      </w:r>
      <w:r w:rsidR="00947C39" w:rsidRPr="005731DC">
        <w:rPr>
          <w:rFonts w:ascii="Constantia" w:hAnsi="Constantia" w:cs="Times New Roman"/>
          <w:b/>
          <w:bCs/>
        </w:rPr>
        <w:t>3</w:t>
      </w:r>
      <w:r w:rsidR="00947C39" w:rsidRPr="00D51A23">
        <w:rPr>
          <w:rFonts w:ascii="Constantia" w:hAnsi="Constantia" w:cs="Times New Roman"/>
          <w:b/>
        </w:rPr>
        <w:t>0 </w:t>
      </w:r>
      <w:r w:rsidR="000E0229" w:rsidRPr="00D51A23">
        <w:rPr>
          <w:rFonts w:ascii="Constantia" w:hAnsi="Constantia" w:cs="Times New Roman"/>
          <w:b/>
        </w:rPr>
        <w:t xml:space="preserve">000 </w:t>
      </w:r>
      <w:r w:rsidR="001A5C34">
        <w:rPr>
          <w:rFonts w:ascii="Constantia" w:hAnsi="Constantia" w:cs="Times New Roman"/>
          <w:b/>
        </w:rPr>
        <w:t>zł</w:t>
      </w:r>
      <w:r w:rsidR="000E0229" w:rsidRPr="00D51A23">
        <w:rPr>
          <w:rFonts w:ascii="Constantia" w:hAnsi="Constantia" w:cs="Times New Roman"/>
        </w:rPr>
        <w:t xml:space="preserve"> na podstawie Zarządzenia nr 33/2017 Rektora Uniwersytetu Przyrodniczego we Wrocławiu z dnia 30 marca 2017 roku w sprawie wprowadzenia w życie Regulaminu udzielania zamówień publicznych w Uniwersytecie Przyrodniczym we Wrocławiu z </w:t>
      </w:r>
      <w:proofErr w:type="spellStart"/>
      <w:r w:rsidR="000E0229" w:rsidRPr="00D51A23">
        <w:rPr>
          <w:rFonts w:ascii="Constantia" w:hAnsi="Constantia" w:cs="Times New Roman"/>
        </w:rPr>
        <w:t>późn</w:t>
      </w:r>
      <w:proofErr w:type="spellEnd"/>
      <w:r w:rsidR="000E0229" w:rsidRPr="00D51A23">
        <w:rPr>
          <w:rFonts w:ascii="Constantia" w:hAnsi="Constantia" w:cs="Times New Roman"/>
        </w:rPr>
        <w:t>. zm.</w:t>
      </w:r>
      <w:r w:rsidR="00100B38" w:rsidRPr="00D51A23">
        <w:rPr>
          <w:rFonts w:ascii="Constantia" w:hAnsi="Constantia" w:cs="Times New Roman"/>
        </w:rPr>
        <w:t xml:space="preserve"> w sprawach nieuregulowanych niniejszym zapytaniem mają zastosowanie przepisy kodeksu cywilnego.</w:t>
      </w:r>
    </w:p>
    <w:p w14:paraId="3453CAB3" w14:textId="77777777" w:rsidR="000B6313" w:rsidRPr="00D51A23" w:rsidRDefault="000B6313" w:rsidP="000B6313">
      <w:pPr>
        <w:spacing w:after="0"/>
        <w:jc w:val="both"/>
        <w:rPr>
          <w:rFonts w:ascii="Constantia" w:hAnsi="Constantia" w:cs="Times New Roman"/>
          <w:b/>
        </w:rPr>
      </w:pPr>
    </w:p>
    <w:p w14:paraId="0D93F4CB" w14:textId="77777777" w:rsidR="00D60CEC" w:rsidRPr="00D51A23" w:rsidRDefault="00D60CEC" w:rsidP="00DF5C27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>OPIS PRZEDMIOTU ZAMÓWIENIA</w:t>
      </w:r>
    </w:p>
    <w:p w14:paraId="0022D954" w14:textId="77777777" w:rsidR="002B7ABB" w:rsidRPr="00D51A23" w:rsidRDefault="002B7ABB" w:rsidP="000B6313">
      <w:pPr>
        <w:pStyle w:val="Akapitzlist"/>
        <w:spacing w:after="0"/>
        <w:ind w:hanging="720"/>
        <w:jc w:val="both"/>
        <w:rPr>
          <w:rFonts w:ascii="Constantia" w:hAnsi="Constantia" w:cs="Times New Roman"/>
          <w:b/>
        </w:rPr>
      </w:pPr>
    </w:p>
    <w:p w14:paraId="53F82D3A" w14:textId="0879D660" w:rsidR="002B7ABB" w:rsidRPr="00D51A23" w:rsidRDefault="002B7ABB" w:rsidP="000B6313">
      <w:pPr>
        <w:pStyle w:val="Akapitzlist"/>
        <w:spacing w:after="0"/>
        <w:ind w:hanging="72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 xml:space="preserve">KOD CPV – </w:t>
      </w:r>
      <w:r w:rsidR="006D003B" w:rsidRPr="006D003B">
        <w:rPr>
          <w:rFonts w:ascii="Constantia" w:hAnsi="Constantia" w:cs="Times New Roman"/>
        </w:rPr>
        <w:t>79342000-3</w:t>
      </w:r>
      <w:r w:rsidRPr="00D51A23">
        <w:rPr>
          <w:rFonts w:ascii="Constantia" w:hAnsi="Constantia" w:cs="Times New Roman"/>
        </w:rPr>
        <w:t xml:space="preserve">- Usługi </w:t>
      </w:r>
      <w:r w:rsidR="006D003B">
        <w:rPr>
          <w:rFonts w:ascii="Constantia" w:hAnsi="Constantia" w:cs="Times New Roman"/>
        </w:rPr>
        <w:t>marketingowe</w:t>
      </w:r>
      <w:r w:rsidRPr="00D51A23">
        <w:rPr>
          <w:rFonts w:ascii="Constantia" w:hAnsi="Constantia" w:cs="Times New Roman"/>
        </w:rPr>
        <w:t>.</w:t>
      </w:r>
    </w:p>
    <w:p w14:paraId="604B0DEA" w14:textId="0B7A49BE" w:rsidR="00157B75" w:rsidRDefault="006D003B" w:rsidP="00157B75">
      <w:pPr>
        <w:spacing w:after="0"/>
        <w:jc w:val="both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Przedmiotem zamówienia jest kampania reklamowa</w:t>
      </w:r>
      <w:r w:rsidRPr="006E15E6">
        <w:rPr>
          <w:rFonts w:ascii="Constantia" w:hAnsi="Constantia" w:cs="Times New Roman"/>
        </w:rPr>
        <w:t xml:space="preserve"> rekrutacji na studia na </w:t>
      </w:r>
      <w:proofErr w:type="spellStart"/>
      <w:r w:rsidRPr="006E15E6">
        <w:rPr>
          <w:rFonts w:ascii="Constantia" w:hAnsi="Constantia" w:cs="Times New Roman"/>
        </w:rPr>
        <w:t>UPWr</w:t>
      </w:r>
      <w:proofErr w:type="spellEnd"/>
      <w:r w:rsidRPr="006E15E6">
        <w:rPr>
          <w:rFonts w:ascii="Constantia" w:hAnsi="Constantia" w:cs="Times New Roman"/>
        </w:rPr>
        <w:t xml:space="preserve">, letnia – głównie na studia I stopnia i jednolite magisterskie, kilka kierunków na II stopniu i studia niestacjonarne (I </w:t>
      </w:r>
      <w:proofErr w:type="spellStart"/>
      <w:r w:rsidRPr="006E15E6">
        <w:rPr>
          <w:rFonts w:ascii="Constantia" w:hAnsi="Constantia" w:cs="Times New Roman"/>
        </w:rPr>
        <w:t>i</w:t>
      </w:r>
      <w:proofErr w:type="spellEnd"/>
      <w:r w:rsidRPr="006E15E6">
        <w:rPr>
          <w:rFonts w:ascii="Constantia" w:hAnsi="Constantia" w:cs="Times New Roman"/>
        </w:rPr>
        <w:t xml:space="preserve"> II stopień), a zimowa wyłącznie na studia II stopnia</w:t>
      </w:r>
      <w:r w:rsidR="006E60BB">
        <w:rPr>
          <w:rFonts w:ascii="Constantia" w:hAnsi="Constantia" w:cs="Times New Roman"/>
        </w:rPr>
        <w:t>.</w:t>
      </w:r>
    </w:p>
    <w:p w14:paraId="2FA784DE" w14:textId="77777777" w:rsidR="006D003B" w:rsidRPr="00D51A23" w:rsidRDefault="006D003B" w:rsidP="00157B75">
      <w:pPr>
        <w:spacing w:after="0"/>
        <w:jc w:val="both"/>
        <w:rPr>
          <w:rFonts w:ascii="Constantia" w:hAnsi="Constantia" w:cs="Times New Roman"/>
          <w:b/>
        </w:rPr>
      </w:pPr>
    </w:p>
    <w:p w14:paraId="1270C8FA" w14:textId="77777777" w:rsidR="006E60BB" w:rsidRPr="006E60BB" w:rsidRDefault="006E60BB" w:rsidP="006E60BB">
      <w:pPr>
        <w:spacing w:after="0"/>
        <w:jc w:val="both"/>
        <w:rPr>
          <w:rFonts w:ascii="Constantia" w:hAnsi="Constantia" w:cs="Times New Roman"/>
        </w:rPr>
      </w:pPr>
      <w:r w:rsidRPr="006E60BB">
        <w:rPr>
          <w:rFonts w:ascii="Constantia" w:hAnsi="Constantia" w:cs="Times New Roman"/>
        </w:rPr>
        <w:t>Działania kierowane będą grupy docelowe o następujących parametrach:</w:t>
      </w:r>
    </w:p>
    <w:p w14:paraId="0BDAE495" w14:textId="29E8FFF3" w:rsidR="006E60BB" w:rsidRPr="00CE34DA" w:rsidRDefault="006E60BB" w:rsidP="00CE34DA">
      <w:pPr>
        <w:pStyle w:val="Akapitzlist"/>
        <w:numPr>
          <w:ilvl w:val="0"/>
          <w:numId w:val="41"/>
        </w:numPr>
        <w:spacing w:after="0"/>
        <w:jc w:val="both"/>
        <w:rPr>
          <w:rFonts w:ascii="Constantia" w:hAnsi="Constantia" w:cs="Times New Roman"/>
        </w:rPr>
      </w:pPr>
      <w:r w:rsidRPr="00CE34DA">
        <w:rPr>
          <w:rFonts w:ascii="Constantia" w:hAnsi="Constantia" w:cs="Times New Roman"/>
        </w:rPr>
        <w:t>uczniowie szkół ponadgimnazjalnych i ponadpodstawowych, przystępujący do egzaminu dojrzałości,</w:t>
      </w:r>
    </w:p>
    <w:p w14:paraId="677FDFB9" w14:textId="764F20E2" w:rsidR="006E60BB" w:rsidRPr="00CE34DA" w:rsidRDefault="006E60BB" w:rsidP="00CE34DA">
      <w:pPr>
        <w:pStyle w:val="Akapitzlist"/>
        <w:numPr>
          <w:ilvl w:val="0"/>
          <w:numId w:val="41"/>
        </w:numPr>
        <w:spacing w:after="0"/>
        <w:jc w:val="both"/>
        <w:rPr>
          <w:rFonts w:ascii="Constantia" w:hAnsi="Constantia" w:cs="Times New Roman"/>
        </w:rPr>
      </w:pPr>
      <w:r w:rsidRPr="00CE34DA">
        <w:rPr>
          <w:rFonts w:ascii="Constantia" w:hAnsi="Constantia" w:cs="Times New Roman"/>
        </w:rPr>
        <w:t>mieszkańcy całej Polski, ze szczególnym uwzględnieniem Dolnego Śląska, Śląska, Wielkopolski, Opolszczyzny, woj. łódzkiego,</w:t>
      </w:r>
    </w:p>
    <w:p w14:paraId="2FB6B3DE" w14:textId="376A090F" w:rsidR="006E60BB" w:rsidRPr="00CE34DA" w:rsidRDefault="006E60BB" w:rsidP="00CE34DA">
      <w:pPr>
        <w:pStyle w:val="Akapitzlist"/>
        <w:numPr>
          <w:ilvl w:val="1"/>
          <w:numId w:val="41"/>
        </w:numPr>
        <w:spacing w:after="0"/>
        <w:jc w:val="both"/>
        <w:rPr>
          <w:rFonts w:ascii="Constantia" w:hAnsi="Constantia" w:cs="Times New Roman"/>
        </w:rPr>
      </w:pPr>
      <w:r w:rsidRPr="00CE34DA">
        <w:rPr>
          <w:rFonts w:ascii="Constantia" w:hAnsi="Constantia" w:cs="Times New Roman"/>
        </w:rPr>
        <w:t>rekrutacja letnia - kandydaci na studia w wieku 17-20  lat (cały okres trwania rekrutacji), kandydaci w wieku 20-25 lat (sierpień-wrzesień),</w:t>
      </w:r>
    </w:p>
    <w:p w14:paraId="0F1F2890" w14:textId="4689ECAC" w:rsidR="006E60BB" w:rsidRPr="00CE34DA" w:rsidRDefault="006E60BB" w:rsidP="00CE34DA">
      <w:pPr>
        <w:pStyle w:val="Akapitzlist"/>
        <w:numPr>
          <w:ilvl w:val="1"/>
          <w:numId w:val="41"/>
        </w:numPr>
        <w:spacing w:after="0"/>
        <w:jc w:val="both"/>
        <w:rPr>
          <w:rFonts w:ascii="Constantia" w:hAnsi="Constantia" w:cs="Times New Roman"/>
        </w:rPr>
      </w:pPr>
      <w:r w:rsidRPr="00CE34DA">
        <w:rPr>
          <w:rFonts w:ascii="Constantia" w:hAnsi="Constantia" w:cs="Times New Roman"/>
        </w:rPr>
        <w:t>rekrutacja zimowa - kandydaci w wieku 20-25 lat,</w:t>
      </w:r>
    </w:p>
    <w:p w14:paraId="3963D8C8" w14:textId="48EB1952" w:rsidR="006E60BB" w:rsidRPr="00CE34DA" w:rsidRDefault="006E60BB" w:rsidP="00CE34DA">
      <w:pPr>
        <w:pStyle w:val="Akapitzlist"/>
        <w:numPr>
          <w:ilvl w:val="0"/>
          <w:numId w:val="41"/>
        </w:numPr>
        <w:spacing w:after="0"/>
        <w:jc w:val="both"/>
        <w:rPr>
          <w:rFonts w:ascii="Constantia" w:hAnsi="Constantia" w:cs="Times New Roman"/>
        </w:rPr>
      </w:pPr>
      <w:r w:rsidRPr="00CE34DA">
        <w:rPr>
          <w:rFonts w:ascii="Constantia" w:hAnsi="Constantia" w:cs="Times New Roman"/>
        </w:rPr>
        <w:t xml:space="preserve">osoby w ww. wieku zainteresowane naukami przyrodniczymi, weterynarią, dietetyką, żywieniem, biologią, biologią człowieka, naukami technicznymi, budownictwem, geodezją i kartografią (geodezja satelitarna, </w:t>
      </w:r>
      <w:proofErr w:type="spellStart"/>
      <w:r w:rsidRPr="00CE34DA">
        <w:rPr>
          <w:rFonts w:ascii="Constantia" w:hAnsi="Constantia" w:cs="Times New Roman"/>
        </w:rPr>
        <w:t>geolokalizacja</w:t>
      </w:r>
      <w:proofErr w:type="spellEnd"/>
      <w:r w:rsidRPr="00CE34DA">
        <w:rPr>
          <w:rFonts w:ascii="Constantia" w:hAnsi="Constantia" w:cs="Times New Roman"/>
        </w:rPr>
        <w:t xml:space="preserve">, </w:t>
      </w:r>
      <w:proofErr w:type="spellStart"/>
      <w:r w:rsidRPr="00CE34DA">
        <w:rPr>
          <w:rFonts w:ascii="Constantia" w:hAnsi="Constantia" w:cs="Times New Roman"/>
        </w:rPr>
        <w:t>geoinformacja</w:t>
      </w:r>
      <w:proofErr w:type="spellEnd"/>
      <w:r w:rsidRPr="00CE34DA">
        <w:rPr>
          <w:rFonts w:ascii="Constantia" w:hAnsi="Constantia" w:cs="Times New Roman"/>
        </w:rPr>
        <w:t>), architekturą krajobrazu, naukami rolniczymi, energią odnawialną, inżynierią produkcji, ekonomią.</w:t>
      </w:r>
    </w:p>
    <w:p w14:paraId="46803A89" w14:textId="77777777" w:rsidR="006E60BB" w:rsidRPr="006E60BB" w:rsidRDefault="006E60BB" w:rsidP="006E60BB">
      <w:pPr>
        <w:spacing w:after="0"/>
        <w:jc w:val="both"/>
        <w:rPr>
          <w:rFonts w:ascii="Constantia" w:hAnsi="Constantia" w:cs="Times New Roman"/>
        </w:rPr>
      </w:pPr>
    </w:p>
    <w:p w14:paraId="4052775B" w14:textId="77777777" w:rsidR="006E60BB" w:rsidRPr="006E60BB" w:rsidRDefault="006E60BB" w:rsidP="006E60BB">
      <w:pPr>
        <w:spacing w:after="0"/>
        <w:jc w:val="both"/>
        <w:rPr>
          <w:rFonts w:ascii="Constantia" w:hAnsi="Constantia" w:cs="Times New Roman"/>
        </w:rPr>
      </w:pPr>
      <w:r w:rsidRPr="006E60BB">
        <w:rPr>
          <w:rFonts w:ascii="Constantia" w:hAnsi="Constantia" w:cs="Times New Roman"/>
        </w:rPr>
        <w:t>Użytkownik ma być docelowo kierowany na podstrony http://www.rekrutacja.upwr.edu.pl dotyczące konkretnych kierunków w zależności od zainteresowań kandydata (do określenia bezpośrednio przed rozpoczęciem kampanii).</w:t>
      </w:r>
    </w:p>
    <w:p w14:paraId="36B9B2E1" w14:textId="77777777" w:rsidR="006E60BB" w:rsidRPr="006E60BB" w:rsidRDefault="006E60BB" w:rsidP="006E60BB">
      <w:pPr>
        <w:spacing w:after="0"/>
        <w:jc w:val="both"/>
        <w:rPr>
          <w:rFonts w:ascii="Constantia" w:hAnsi="Constantia" w:cs="Times New Roman"/>
        </w:rPr>
      </w:pPr>
      <w:r w:rsidRPr="006E60BB">
        <w:rPr>
          <w:rFonts w:ascii="Constantia" w:hAnsi="Constantia" w:cs="Times New Roman"/>
        </w:rPr>
        <w:lastRenderedPageBreak/>
        <w:t xml:space="preserve">Uczelnia we własnym zakresie prowadzi promocję w mediach społecznościowych, dlatego </w:t>
      </w:r>
      <w:r w:rsidRPr="006E60BB">
        <w:rPr>
          <w:rFonts w:ascii="Constantia" w:hAnsi="Constantia" w:cs="Times New Roman"/>
          <w:b/>
        </w:rPr>
        <w:t>nie stanowi ona przedmiotu zamówienia</w:t>
      </w:r>
      <w:r w:rsidRPr="006E60BB">
        <w:rPr>
          <w:rFonts w:ascii="Constantia" w:hAnsi="Constantia" w:cs="Times New Roman"/>
        </w:rPr>
        <w:t>.</w:t>
      </w:r>
    </w:p>
    <w:p w14:paraId="0D102CE5" w14:textId="77777777" w:rsidR="006E60BB" w:rsidRPr="006E60BB" w:rsidRDefault="006E60BB" w:rsidP="006E60BB">
      <w:pPr>
        <w:spacing w:after="0"/>
        <w:jc w:val="both"/>
        <w:rPr>
          <w:rFonts w:ascii="Constantia" w:hAnsi="Constantia" w:cs="Times New Roman"/>
        </w:rPr>
      </w:pPr>
    </w:p>
    <w:p w14:paraId="409707C9" w14:textId="184C8F22" w:rsidR="006E60BB" w:rsidRPr="006E60BB" w:rsidRDefault="006E60BB" w:rsidP="006E60BB">
      <w:pPr>
        <w:spacing w:after="0"/>
        <w:jc w:val="both"/>
        <w:rPr>
          <w:rFonts w:ascii="Constantia" w:hAnsi="Constantia" w:cs="Times New Roman"/>
        </w:rPr>
      </w:pPr>
      <w:r w:rsidRPr="006E60BB">
        <w:rPr>
          <w:rFonts w:ascii="Constantia" w:hAnsi="Constantia" w:cs="Times New Roman"/>
        </w:rPr>
        <w:t>Uczelnia dysponuje grafikiem, który opracuje kreacje gra</w:t>
      </w:r>
      <w:r>
        <w:rPr>
          <w:rFonts w:ascii="Constantia" w:hAnsi="Constantia" w:cs="Times New Roman"/>
        </w:rPr>
        <w:t>ficzne w oparciu o media plan i </w:t>
      </w:r>
      <w:r w:rsidRPr="006E60BB">
        <w:rPr>
          <w:rFonts w:ascii="Constantia" w:hAnsi="Constantia" w:cs="Times New Roman"/>
        </w:rPr>
        <w:t>wymagania techniczne przygotowane przez oferenta wyłonionego na drodze niniejszego zapytania ofertowego.</w:t>
      </w:r>
    </w:p>
    <w:p w14:paraId="7D128581" w14:textId="77777777" w:rsidR="006E60BB" w:rsidRPr="006E60BB" w:rsidRDefault="006E60BB" w:rsidP="006E60BB">
      <w:pPr>
        <w:spacing w:after="0"/>
        <w:jc w:val="both"/>
        <w:rPr>
          <w:rFonts w:ascii="Constantia" w:hAnsi="Constantia" w:cs="Times New Roman"/>
        </w:rPr>
      </w:pPr>
    </w:p>
    <w:p w14:paraId="4A989DC0" w14:textId="1325B183" w:rsidR="006E60BB" w:rsidRPr="006E60BB" w:rsidRDefault="006E60BB" w:rsidP="006E60BB">
      <w:pPr>
        <w:spacing w:after="0"/>
        <w:jc w:val="both"/>
        <w:rPr>
          <w:rFonts w:ascii="Constantia" w:hAnsi="Constantia" w:cs="Times New Roman"/>
        </w:rPr>
      </w:pPr>
      <w:r w:rsidRPr="006E60BB">
        <w:rPr>
          <w:rFonts w:ascii="Constantia" w:hAnsi="Constantia" w:cs="Times New Roman"/>
        </w:rPr>
        <w:t xml:space="preserve">Od oferenta oczekuje się przygotowania strategii i taktyki doboru mediów </w:t>
      </w:r>
      <w:r w:rsidR="005D345C">
        <w:rPr>
          <w:rFonts w:ascii="Constantia" w:hAnsi="Constantia" w:cs="Times New Roman"/>
        </w:rPr>
        <w:t>do realizacji kampanii</w:t>
      </w:r>
      <w:r w:rsidR="005731DC">
        <w:rPr>
          <w:rFonts w:ascii="Constantia" w:hAnsi="Constantia" w:cs="Times New Roman"/>
        </w:rPr>
        <w:t xml:space="preserve">, która sprowadzi do systemu Internetowej Rejestracji Kandydatów </w:t>
      </w:r>
      <w:r w:rsidR="005731DC" w:rsidRPr="004A0B3B">
        <w:rPr>
          <w:rFonts w:ascii="Constantia" w:hAnsi="Constantia" w:cs="Times New Roman"/>
          <w:b/>
          <w:bCs/>
        </w:rPr>
        <w:t>13 000</w:t>
      </w:r>
      <w:r w:rsidR="005731DC">
        <w:rPr>
          <w:rFonts w:ascii="Constantia" w:hAnsi="Constantia" w:cs="Times New Roman"/>
        </w:rPr>
        <w:t xml:space="preserve"> </w:t>
      </w:r>
      <w:r w:rsidR="004A0B3B">
        <w:rPr>
          <w:rFonts w:ascii="Constantia" w:hAnsi="Constantia" w:cs="Times New Roman"/>
        </w:rPr>
        <w:t xml:space="preserve">unikalnych </w:t>
      </w:r>
      <w:r w:rsidR="005731DC">
        <w:rPr>
          <w:rFonts w:ascii="Constantia" w:hAnsi="Constantia" w:cs="Times New Roman"/>
        </w:rPr>
        <w:t>użytkowników, którzy założą</w:t>
      </w:r>
      <w:r w:rsidR="004A0B3B">
        <w:rPr>
          <w:rFonts w:ascii="Constantia" w:hAnsi="Constantia" w:cs="Times New Roman"/>
        </w:rPr>
        <w:t xml:space="preserve"> w nim</w:t>
      </w:r>
      <w:r w:rsidR="005731DC">
        <w:rPr>
          <w:rFonts w:ascii="Constantia" w:hAnsi="Constantia" w:cs="Times New Roman"/>
        </w:rPr>
        <w:t xml:space="preserve"> konta.</w:t>
      </w:r>
    </w:p>
    <w:p w14:paraId="0570935D" w14:textId="1D2E3022" w:rsidR="006E60BB" w:rsidRPr="006E60BB" w:rsidRDefault="006E60BB" w:rsidP="006E60BB">
      <w:pPr>
        <w:spacing w:after="0"/>
        <w:jc w:val="both"/>
        <w:rPr>
          <w:rFonts w:ascii="Constantia" w:hAnsi="Constantia" w:cs="Times New Roman"/>
        </w:rPr>
      </w:pPr>
      <w:r w:rsidRPr="006E60BB">
        <w:rPr>
          <w:rFonts w:ascii="Constantia" w:hAnsi="Constantia" w:cs="Times New Roman"/>
        </w:rPr>
        <w:t>Dodatkowo oczekiwane jest</w:t>
      </w:r>
      <w:r w:rsidR="004A0B3B">
        <w:rPr>
          <w:rFonts w:ascii="Constantia" w:hAnsi="Constantia" w:cs="Times New Roman"/>
        </w:rPr>
        <w:t xml:space="preserve"> comiesięczne</w:t>
      </w:r>
      <w:r w:rsidRPr="006E60BB">
        <w:rPr>
          <w:rFonts w:ascii="Constantia" w:hAnsi="Constantia" w:cs="Times New Roman"/>
        </w:rPr>
        <w:t xml:space="preserve"> raportowanie danych z Google Analytics </w:t>
      </w:r>
      <w:r w:rsidR="005D345C">
        <w:rPr>
          <w:rFonts w:ascii="Constantia" w:hAnsi="Constantia" w:cs="Times New Roman"/>
        </w:rPr>
        <w:t>oraz</w:t>
      </w:r>
      <w:r w:rsidRPr="006E60BB">
        <w:rPr>
          <w:rFonts w:ascii="Constantia" w:hAnsi="Constantia" w:cs="Times New Roman"/>
        </w:rPr>
        <w:t xml:space="preserve"> zliczanie</w:t>
      </w:r>
      <w:r w:rsidR="005D345C">
        <w:rPr>
          <w:rFonts w:ascii="Constantia" w:hAnsi="Constantia" w:cs="Times New Roman"/>
        </w:rPr>
        <w:t xml:space="preserve"> i raportowanie</w:t>
      </w:r>
      <w:r w:rsidRPr="006E60BB">
        <w:rPr>
          <w:rFonts w:ascii="Constantia" w:hAnsi="Constantia" w:cs="Times New Roman"/>
        </w:rPr>
        <w:t xml:space="preserve"> </w:t>
      </w:r>
      <w:r w:rsidR="005D345C">
        <w:rPr>
          <w:rFonts w:ascii="Constantia" w:hAnsi="Constantia" w:cs="Times New Roman"/>
        </w:rPr>
        <w:t>konwersji w postaci rejestracji</w:t>
      </w:r>
      <w:r w:rsidRPr="006E60BB">
        <w:rPr>
          <w:rFonts w:ascii="Constantia" w:hAnsi="Constantia" w:cs="Times New Roman"/>
        </w:rPr>
        <w:t xml:space="preserve"> w systemie IRK (Internetowej Rejestracji Kandydatów) na podstawie </w:t>
      </w:r>
      <w:proofErr w:type="spellStart"/>
      <w:r w:rsidRPr="006E60BB">
        <w:rPr>
          <w:rFonts w:ascii="Constantia" w:hAnsi="Constantia" w:cs="Times New Roman"/>
        </w:rPr>
        <w:t>tagów</w:t>
      </w:r>
      <w:proofErr w:type="spellEnd"/>
      <w:r w:rsidRPr="006E60BB">
        <w:rPr>
          <w:rFonts w:ascii="Constantia" w:hAnsi="Constantia" w:cs="Times New Roman"/>
        </w:rPr>
        <w:t xml:space="preserve"> UTM.</w:t>
      </w:r>
    </w:p>
    <w:p w14:paraId="4AD1FB6D" w14:textId="38C5D106" w:rsidR="006E60BB" w:rsidRPr="006E60BB" w:rsidRDefault="006E60BB" w:rsidP="006E60BB">
      <w:pPr>
        <w:spacing w:after="0"/>
        <w:jc w:val="both"/>
        <w:rPr>
          <w:rFonts w:ascii="Constantia" w:hAnsi="Constantia" w:cs="Times New Roman"/>
        </w:rPr>
      </w:pPr>
      <w:proofErr w:type="spellStart"/>
      <w:r w:rsidRPr="006E60BB">
        <w:rPr>
          <w:rFonts w:ascii="Constantia" w:hAnsi="Constantia" w:cs="Times New Roman"/>
        </w:rPr>
        <w:t>UPWr</w:t>
      </w:r>
      <w:proofErr w:type="spellEnd"/>
      <w:r w:rsidRPr="006E60BB">
        <w:rPr>
          <w:rFonts w:ascii="Constantia" w:hAnsi="Constantia" w:cs="Times New Roman"/>
        </w:rPr>
        <w:t xml:space="preserve"> zastrzega sobie możliwość elastycznej zmiany oferty w trakcie trwania</w:t>
      </w:r>
      <w:r>
        <w:rPr>
          <w:rFonts w:ascii="Constantia" w:hAnsi="Constantia" w:cs="Times New Roman"/>
        </w:rPr>
        <w:t xml:space="preserve"> kampanii tj. </w:t>
      </w:r>
      <w:r w:rsidRPr="006E60BB">
        <w:rPr>
          <w:rFonts w:ascii="Constantia" w:hAnsi="Constantia" w:cs="Times New Roman"/>
        </w:rPr>
        <w:t>dostosowania oferty proponowanej w kampanii do t</w:t>
      </w:r>
      <w:r>
        <w:rPr>
          <w:rFonts w:ascii="Constantia" w:hAnsi="Constantia" w:cs="Times New Roman"/>
        </w:rPr>
        <w:t>rwających naborów (wygaszania i </w:t>
      </w:r>
      <w:r w:rsidRPr="006E60BB">
        <w:rPr>
          <w:rFonts w:ascii="Constantia" w:hAnsi="Constantia" w:cs="Times New Roman"/>
        </w:rPr>
        <w:t>włączania do kampanii konkretnych kierunków w zależności od liczby dostępnych miejsc).</w:t>
      </w:r>
    </w:p>
    <w:p w14:paraId="74A7579E" w14:textId="77777777" w:rsidR="006E60BB" w:rsidRPr="006E60BB" w:rsidRDefault="006E60BB" w:rsidP="006E60BB">
      <w:pPr>
        <w:spacing w:after="0"/>
        <w:jc w:val="both"/>
        <w:rPr>
          <w:rFonts w:ascii="Constantia" w:hAnsi="Constantia" w:cs="Times New Roman"/>
        </w:rPr>
      </w:pPr>
    </w:p>
    <w:p w14:paraId="52D92C21" w14:textId="77777777" w:rsidR="006E60BB" w:rsidRPr="006E60BB" w:rsidRDefault="006E60BB" w:rsidP="006E60BB">
      <w:pPr>
        <w:spacing w:after="0"/>
        <w:jc w:val="both"/>
        <w:rPr>
          <w:rFonts w:ascii="Constantia" w:hAnsi="Constantia" w:cs="Times New Roman"/>
        </w:rPr>
      </w:pPr>
      <w:r w:rsidRPr="006E60BB">
        <w:rPr>
          <w:rFonts w:ascii="Constantia" w:hAnsi="Constantia" w:cs="Times New Roman"/>
        </w:rPr>
        <w:t>Oferta powinna zawierać co najmniej następujące informacje:</w:t>
      </w:r>
    </w:p>
    <w:p w14:paraId="707EBED5" w14:textId="02B55189" w:rsidR="006E60BB" w:rsidRPr="00CE34DA" w:rsidRDefault="00312CBB" w:rsidP="00CE34DA">
      <w:pPr>
        <w:pStyle w:val="Akapitzlist"/>
        <w:numPr>
          <w:ilvl w:val="0"/>
          <w:numId w:val="43"/>
        </w:numPr>
        <w:spacing w:after="0"/>
        <w:jc w:val="both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Estymację przewidywanych</w:t>
      </w:r>
      <w:r w:rsidR="005D345C">
        <w:rPr>
          <w:rFonts w:ascii="Constantia" w:hAnsi="Constantia" w:cs="Times New Roman"/>
        </w:rPr>
        <w:t xml:space="preserve"> wyników w założonym budżecie</w:t>
      </w:r>
      <w:r w:rsidR="006E60BB" w:rsidRPr="00CE34DA">
        <w:rPr>
          <w:rFonts w:ascii="Constantia" w:hAnsi="Constantia" w:cs="Times New Roman"/>
        </w:rPr>
        <w:t xml:space="preserve"> dla kampanii o</w:t>
      </w:r>
      <w:r>
        <w:rPr>
          <w:rFonts w:ascii="Constantia" w:hAnsi="Constantia" w:cs="Times New Roman"/>
        </w:rPr>
        <w:t> </w:t>
      </w:r>
      <w:r w:rsidR="006E60BB" w:rsidRPr="00CE34DA">
        <w:rPr>
          <w:rFonts w:ascii="Constantia" w:hAnsi="Constantia" w:cs="Times New Roman"/>
        </w:rPr>
        <w:t xml:space="preserve">minimalnych składowych: wyszukiwarka Google, sieć GDN, reklama w YouTube, </w:t>
      </w:r>
      <w:proofErr w:type="spellStart"/>
      <w:r w:rsidR="006E60BB" w:rsidRPr="00CE34DA">
        <w:rPr>
          <w:rFonts w:ascii="Constantia" w:hAnsi="Constantia" w:cs="Times New Roman"/>
        </w:rPr>
        <w:t>remarke</w:t>
      </w:r>
      <w:r w:rsidR="00F27F72">
        <w:rPr>
          <w:rFonts w:ascii="Constantia" w:hAnsi="Constantia" w:cs="Times New Roman"/>
        </w:rPr>
        <w:t>ting</w:t>
      </w:r>
      <w:proofErr w:type="spellEnd"/>
      <w:r w:rsidR="00F27F72">
        <w:rPr>
          <w:rFonts w:ascii="Constantia" w:hAnsi="Constantia" w:cs="Times New Roman"/>
        </w:rPr>
        <w:t xml:space="preserve"> Google, reklama w </w:t>
      </w:r>
      <w:proofErr w:type="spellStart"/>
      <w:r w:rsidR="00F27F72">
        <w:rPr>
          <w:rFonts w:ascii="Constantia" w:hAnsi="Constantia" w:cs="Times New Roman"/>
        </w:rPr>
        <w:t>Gmail</w:t>
      </w:r>
      <w:proofErr w:type="spellEnd"/>
      <w:r w:rsidR="004A0B3B">
        <w:rPr>
          <w:rFonts w:ascii="Constantia" w:hAnsi="Constantia" w:cs="Times New Roman"/>
        </w:rPr>
        <w:t>,</w:t>
      </w:r>
    </w:p>
    <w:p w14:paraId="496BF135" w14:textId="6E8C01F4" w:rsidR="006E60BB" w:rsidRDefault="006E60BB" w:rsidP="00CE34DA">
      <w:pPr>
        <w:pStyle w:val="Akapitzlist"/>
        <w:numPr>
          <w:ilvl w:val="0"/>
          <w:numId w:val="43"/>
        </w:numPr>
        <w:spacing w:after="0"/>
        <w:jc w:val="both"/>
        <w:rPr>
          <w:rFonts w:ascii="Constantia" w:hAnsi="Constantia" w:cs="Times New Roman"/>
        </w:rPr>
      </w:pPr>
      <w:r w:rsidRPr="00CE34DA">
        <w:rPr>
          <w:rFonts w:ascii="Constantia" w:hAnsi="Constantia" w:cs="Times New Roman"/>
        </w:rPr>
        <w:t xml:space="preserve">Propozycję </w:t>
      </w:r>
      <w:r w:rsidR="00312CBB">
        <w:rPr>
          <w:rFonts w:ascii="Constantia" w:hAnsi="Constantia" w:cs="Times New Roman"/>
        </w:rPr>
        <w:t xml:space="preserve">budżetu </w:t>
      </w:r>
      <w:proofErr w:type="spellStart"/>
      <w:r w:rsidR="00312CBB">
        <w:rPr>
          <w:rFonts w:ascii="Constantia" w:hAnsi="Constantia" w:cs="Times New Roman"/>
        </w:rPr>
        <w:t>mediowego</w:t>
      </w:r>
      <w:proofErr w:type="spellEnd"/>
      <w:r w:rsidR="00312CBB">
        <w:rPr>
          <w:rFonts w:ascii="Constantia" w:hAnsi="Constantia" w:cs="Times New Roman"/>
        </w:rPr>
        <w:t xml:space="preserve"> pod realizację wyników</w:t>
      </w:r>
      <w:r w:rsidR="004A0B3B">
        <w:rPr>
          <w:rFonts w:ascii="Constantia" w:hAnsi="Constantia" w:cs="Times New Roman"/>
        </w:rPr>
        <w:t>,</w:t>
      </w:r>
    </w:p>
    <w:p w14:paraId="3B03ECA6" w14:textId="45FC1372" w:rsidR="00312CBB" w:rsidRDefault="00312CBB" w:rsidP="00CE34DA">
      <w:pPr>
        <w:pStyle w:val="Akapitzlist"/>
        <w:numPr>
          <w:ilvl w:val="0"/>
          <w:numId w:val="43"/>
        </w:numPr>
        <w:spacing w:after="0"/>
        <w:jc w:val="both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Informację o posiadanym statusie Google Partner (Standard lub Premier),</w:t>
      </w:r>
    </w:p>
    <w:p w14:paraId="7282D773" w14:textId="5C91FB02" w:rsidR="00312CBB" w:rsidRDefault="00312CBB" w:rsidP="00CE34DA">
      <w:pPr>
        <w:pStyle w:val="Akapitzlist"/>
        <w:numPr>
          <w:ilvl w:val="0"/>
          <w:numId w:val="43"/>
        </w:numPr>
        <w:spacing w:after="0"/>
        <w:jc w:val="both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Referencje od klientów za zrealizowane kampanie w budżecie powyżej 100 tys. zł (maksymalnie 3),</w:t>
      </w:r>
    </w:p>
    <w:p w14:paraId="67576932" w14:textId="25F24817" w:rsidR="00312CBB" w:rsidRPr="00CE34DA" w:rsidRDefault="00312CBB" w:rsidP="00CE34DA">
      <w:pPr>
        <w:pStyle w:val="Akapitzlist"/>
        <w:numPr>
          <w:ilvl w:val="0"/>
          <w:numId w:val="43"/>
        </w:numPr>
        <w:spacing w:after="0"/>
        <w:jc w:val="both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Deklarację udostepnienia (lub nie) reklamowych kont źródłowych w celu weryfikacji przebiegu kampanii,</w:t>
      </w:r>
    </w:p>
    <w:p w14:paraId="737474D6" w14:textId="1581BBCB" w:rsidR="006E60BB" w:rsidRPr="00CE34DA" w:rsidRDefault="006E60BB" w:rsidP="00CE34DA">
      <w:pPr>
        <w:pStyle w:val="Akapitzlist"/>
        <w:numPr>
          <w:ilvl w:val="0"/>
          <w:numId w:val="43"/>
        </w:numPr>
        <w:spacing w:after="0"/>
        <w:jc w:val="both"/>
        <w:rPr>
          <w:rFonts w:ascii="Constantia" w:hAnsi="Constantia" w:cs="Times New Roman"/>
        </w:rPr>
      </w:pPr>
      <w:r w:rsidRPr="00CE34DA">
        <w:rPr>
          <w:rFonts w:ascii="Constantia" w:hAnsi="Constantia" w:cs="Times New Roman"/>
        </w:rPr>
        <w:t>Sposób naliczania prowizji</w:t>
      </w:r>
      <w:r w:rsidR="00312CBB">
        <w:rPr>
          <w:rFonts w:ascii="Constantia" w:hAnsi="Constantia" w:cs="Times New Roman"/>
        </w:rPr>
        <w:t xml:space="preserve"> i relację kosztów prowizji do łącznego budżetu kampanii,</w:t>
      </w:r>
    </w:p>
    <w:p w14:paraId="6E4E5875" w14:textId="416CC849" w:rsidR="0001364E" w:rsidRPr="00CE34DA" w:rsidRDefault="006E60BB" w:rsidP="00CE34DA">
      <w:pPr>
        <w:pStyle w:val="Akapitzlist"/>
        <w:numPr>
          <w:ilvl w:val="0"/>
          <w:numId w:val="43"/>
        </w:numPr>
        <w:spacing w:after="0"/>
        <w:jc w:val="both"/>
        <w:rPr>
          <w:rFonts w:ascii="Constantia" w:hAnsi="Constantia" w:cs="Times New Roman"/>
        </w:rPr>
      </w:pPr>
      <w:r w:rsidRPr="00CE34DA">
        <w:rPr>
          <w:rFonts w:ascii="Constantia" w:hAnsi="Constantia" w:cs="Times New Roman"/>
        </w:rPr>
        <w:t>Pozostałe koszty związane z realizacją zamówienia (jeśli są).</w:t>
      </w:r>
    </w:p>
    <w:p w14:paraId="1C6A362D" w14:textId="77777777" w:rsidR="006E60BB" w:rsidRPr="00D51A23" w:rsidRDefault="006E60BB" w:rsidP="006E60BB">
      <w:pPr>
        <w:spacing w:after="0"/>
        <w:jc w:val="both"/>
        <w:rPr>
          <w:rFonts w:ascii="Constantia" w:hAnsi="Constantia" w:cs="Times New Roman"/>
          <w:b/>
        </w:rPr>
      </w:pPr>
    </w:p>
    <w:p w14:paraId="115314AD" w14:textId="77777777" w:rsidR="006E60BB" w:rsidRDefault="006E60BB">
      <w:pPr>
        <w:rPr>
          <w:rFonts w:ascii="Constantia" w:hAnsi="Constantia" w:cs="Times New Roman"/>
          <w:b/>
        </w:rPr>
      </w:pPr>
      <w:r>
        <w:rPr>
          <w:rFonts w:ascii="Constantia" w:hAnsi="Constantia" w:cs="Times New Roman"/>
          <w:b/>
        </w:rPr>
        <w:br w:type="page"/>
      </w:r>
    </w:p>
    <w:p w14:paraId="4EA4655B" w14:textId="1BCFE363" w:rsidR="00AC7810" w:rsidRPr="00D51A23" w:rsidRDefault="00AC7810" w:rsidP="00DF5C27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lastRenderedPageBreak/>
        <w:t xml:space="preserve">TERMIN WYKONANIA ZAMÓWIENIA </w:t>
      </w:r>
    </w:p>
    <w:p w14:paraId="5BB9BA5B" w14:textId="77777777" w:rsidR="006E60BB" w:rsidRDefault="006E60BB" w:rsidP="006E60BB">
      <w:pPr>
        <w:spacing w:after="0"/>
        <w:jc w:val="both"/>
        <w:rPr>
          <w:rFonts w:ascii="Constantia" w:hAnsi="Constantia" w:cs="Times New Roman"/>
        </w:rPr>
      </w:pPr>
    </w:p>
    <w:p w14:paraId="4BE973EB" w14:textId="1BF12241" w:rsidR="006E60BB" w:rsidRPr="006E15E6" w:rsidRDefault="006E60BB" w:rsidP="006E60BB">
      <w:pPr>
        <w:spacing w:after="0"/>
        <w:jc w:val="both"/>
        <w:rPr>
          <w:rFonts w:ascii="Constantia" w:hAnsi="Constantia" w:cs="Times New Roman"/>
        </w:rPr>
      </w:pPr>
      <w:r w:rsidRPr="006E15E6">
        <w:rPr>
          <w:rFonts w:ascii="Constantia" w:hAnsi="Constantia" w:cs="Times New Roman"/>
        </w:rPr>
        <w:t xml:space="preserve">Działania powinny być realizowane w terminach: </w:t>
      </w:r>
      <w:r w:rsidR="00AA75BC">
        <w:rPr>
          <w:rFonts w:ascii="Constantia" w:hAnsi="Constantia" w:cs="Times New Roman"/>
        </w:rPr>
        <w:t>6</w:t>
      </w:r>
      <w:r>
        <w:rPr>
          <w:rFonts w:ascii="Constantia" w:hAnsi="Constantia" w:cs="Times New Roman"/>
        </w:rPr>
        <w:t xml:space="preserve"> maja </w:t>
      </w:r>
      <w:r w:rsidRPr="006E15E6">
        <w:rPr>
          <w:rFonts w:ascii="Constantia" w:hAnsi="Constantia" w:cs="Times New Roman"/>
        </w:rPr>
        <w:t>20</w:t>
      </w:r>
      <w:r>
        <w:rPr>
          <w:rFonts w:ascii="Constantia" w:hAnsi="Constantia" w:cs="Times New Roman"/>
        </w:rPr>
        <w:t>2</w:t>
      </w:r>
      <w:r w:rsidR="00196C47">
        <w:rPr>
          <w:rFonts w:ascii="Constantia" w:hAnsi="Constantia" w:cs="Times New Roman"/>
        </w:rPr>
        <w:t>1</w:t>
      </w:r>
      <w:r w:rsidRPr="006E15E6">
        <w:rPr>
          <w:rFonts w:ascii="Constantia" w:hAnsi="Constantia" w:cs="Times New Roman"/>
        </w:rPr>
        <w:t xml:space="preserve"> – 30 września 20</w:t>
      </w:r>
      <w:r>
        <w:rPr>
          <w:rFonts w:ascii="Constantia" w:hAnsi="Constantia" w:cs="Times New Roman"/>
        </w:rPr>
        <w:t>2</w:t>
      </w:r>
      <w:r w:rsidR="00196C47">
        <w:rPr>
          <w:rFonts w:ascii="Constantia" w:hAnsi="Constantia" w:cs="Times New Roman"/>
        </w:rPr>
        <w:t>1</w:t>
      </w:r>
      <w:r w:rsidRPr="006E15E6">
        <w:rPr>
          <w:rFonts w:ascii="Constantia" w:hAnsi="Constantia" w:cs="Times New Roman"/>
        </w:rPr>
        <w:t xml:space="preserve"> r. i 1 </w:t>
      </w:r>
      <w:r>
        <w:rPr>
          <w:rFonts w:ascii="Constantia" w:hAnsi="Constantia" w:cs="Times New Roman"/>
        </w:rPr>
        <w:t>grudnia 202</w:t>
      </w:r>
      <w:r w:rsidR="00196C47">
        <w:rPr>
          <w:rFonts w:ascii="Constantia" w:hAnsi="Constantia" w:cs="Times New Roman"/>
        </w:rPr>
        <w:t>1</w:t>
      </w:r>
      <w:r>
        <w:rPr>
          <w:rFonts w:ascii="Constantia" w:hAnsi="Constantia" w:cs="Times New Roman"/>
        </w:rPr>
        <w:t xml:space="preserve"> – 2</w:t>
      </w:r>
      <w:r w:rsidR="00196C47">
        <w:rPr>
          <w:rFonts w:ascii="Constantia" w:hAnsi="Constantia" w:cs="Times New Roman"/>
        </w:rPr>
        <w:t>8</w:t>
      </w:r>
      <w:r>
        <w:rPr>
          <w:rFonts w:ascii="Constantia" w:hAnsi="Constantia" w:cs="Times New Roman"/>
        </w:rPr>
        <w:t xml:space="preserve"> lutego 202</w:t>
      </w:r>
      <w:r w:rsidR="00196C47">
        <w:rPr>
          <w:rFonts w:ascii="Constantia" w:hAnsi="Constantia" w:cs="Times New Roman"/>
        </w:rPr>
        <w:t>2</w:t>
      </w:r>
      <w:r w:rsidRPr="006E15E6">
        <w:rPr>
          <w:rFonts w:ascii="Constantia" w:hAnsi="Constantia" w:cs="Times New Roman"/>
        </w:rPr>
        <w:t>.</w:t>
      </w:r>
      <w:r w:rsidR="00C14075">
        <w:rPr>
          <w:rFonts w:ascii="Constantia" w:hAnsi="Constantia" w:cs="Times New Roman"/>
        </w:rPr>
        <w:t xml:space="preserve"> Ze względu na sytuację epidemiczną</w:t>
      </w:r>
      <w:r w:rsidR="00466B54">
        <w:rPr>
          <w:rFonts w:ascii="Constantia" w:hAnsi="Constantia" w:cs="Times New Roman"/>
        </w:rPr>
        <w:t xml:space="preserve"> COVID-19</w:t>
      </w:r>
      <w:r w:rsidR="00C14075">
        <w:rPr>
          <w:rFonts w:ascii="Constantia" w:hAnsi="Constantia" w:cs="Times New Roman"/>
        </w:rPr>
        <w:t xml:space="preserve">, </w:t>
      </w:r>
      <w:proofErr w:type="spellStart"/>
      <w:r w:rsidR="00C14075">
        <w:rPr>
          <w:rFonts w:ascii="Constantia" w:hAnsi="Constantia" w:cs="Times New Roman"/>
        </w:rPr>
        <w:t>UPWr</w:t>
      </w:r>
      <w:proofErr w:type="spellEnd"/>
      <w:r w:rsidR="00C14075">
        <w:rPr>
          <w:rFonts w:ascii="Constantia" w:hAnsi="Constantia" w:cs="Times New Roman"/>
        </w:rPr>
        <w:t xml:space="preserve"> zastrzega sobie prawo do przesunięcia terminów kampanii w zależności od organizacji egzaminów maturalnych oraz procesu rekrutacji na uczelnie.</w:t>
      </w:r>
    </w:p>
    <w:p w14:paraId="1DDEA0E9" w14:textId="77777777" w:rsidR="00CB2726" w:rsidRPr="00D51A23" w:rsidRDefault="00CB2726">
      <w:pPr>
        <w:rPr>
          <w:rFonts w:ascii="Constantia" w:hAnsi="Constantia" w:cs="Times New Roman"/>
          <w:b/>
        </w:rPr>
      </w:pPr>
    </w:p>
    <w:p w14:paraId="00CFC432" w14:textId="77777777" w:rsidR="00D60CEC" w:rsidRPr="00D51A23" w:rsidRDefault="00CB2726" w:rsidP="00DF5C27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>CELE WYKONANIA ZAMÓWIENIA</w:t>
      </w:r>
    </w:p>
    <w:p w14:paraId="3DA65275" w14:textId="77777777" w:rsidR="00F41CBA" w:rsidRPr="00D51A23" w:rsidRDefault="00F41CBA" w:rsidP="000B6313">
      <w:pPr>
        <w:spacing w:after="0"/>
        <w:jc w:val="both"/>
        <w:rPr>
          <w:rFonts w:ascii="Constantia" w:hAnsi="Constantia" w:cs="Times New Roman"/>
        </w:rPr>
      </w:pPr>
    </w:p>
    <w:p w14:paraId="52EDFC2B" w14:textId="77777777" w:rsidR="006E60BB" w:rsidRPr="006E15E6" w:rsidRDefault="006E60BB" w:rsidP="006E60BB">
      <w:pPr>
        <w:spacing w:after="0"/>
        <w:jc w:val="both"/>
        <w:rPr>
          <w:rFonts w:ascii="Constantia" w:hAnsi="Constantia" w:cs="Times New Roman"/>
        </w:rPr>
      </w:pPr>
      <w:r w:rsidRPr="006E15E6">
        <w:rPr>
          <w:rFonts w:ascii="Constantia" w:hAnsi="Constantia" w:cs="Times New Roman"/>
        </w:rPr>
        <w:t>Celem kampanii jest promocja nowoczesnej oferty edukacji Uniwersytetu Przyrodniczego we Wrocławiu i zwiększenie liczby kandydatów na studia oraz pozyskanie kandydatów, którzy osiągają lepsze wyniki na egzaminie dojrzałości.</w:t>
      </w:r>
    </w:p>
    <w:p w14:paraId="67B1B751" w14:textId="61C69372" w:rsidR="002218AA" w:rsidRDefault="006E60BB" w:rsidP="00F81442">
      <w:pPr>
        <w:spacing w:after="0"/>
        <w:jc w:val="both"/>
        <w:rPr>
          <w:rFonts w:ascii="Constantia" w:hAnsi="Constantia" w:cs="Times New Roman"/>
        </w:rPr>
      </w:pPr>
      <w:r w:rsidRPr="006E15E6">
        <w:rPr>
          <w:rFonts w:ascii="Constantia" w:hAnsi="Constantia" w:cs="Times New Roman"/>
        </w:rPr>
        <w:t xml:space="preserve">Celem pośrednim jest także promocja wizerunku Uniwersytetu Przyrodniczego we Wrocławiu jako uczelni której 3 z 5 wydziałów ocenione są najwyższą oceną parametryczną przez </w:t>
      </w:r>
      <w:proofErr w:type="spellStart"/>
      <w:r w:rsidRPr="006E15E6">
        <w:rPr>
          <w:rFonts w:ascii="Constantia" w:hAnsi="Constantia" w:cs="Times New Roman"/>
        </w:rPr>
        <w:t>MNiSW</w:t>
      </w:r>
      <w:proofErr w:type="spellEnd"/>
      <w:r w:rsidRPr="006E15E6">
        <w:rPr>
          <w:rFonts w:ascii="Constantia" w:hAnsi="Constantia" w:cs="Times New Roman"/>
        </w:rPr>
        <w:t>, w</w:t>
      </w:r>
      <w:r w:rsidR="00196C47">
        <w:rPr>
          <w:rFonts w:ascii="Constantia" w:hAnsi="Constantia" w:cs="Times New Roman"/>
        </w:rPr>
        <w:t> </w:t>
      </w:r>
      <w:r w:rsidRPr="006E15E6">
        <w:rPr>
          <w:rFonts w:ascii="Constantia" w:hAnsi="Constantia" w:cs="Times New Roman"/>
        </w:rPr>
        <w:t xml:space="preserve">tym dwa oceną wyróżniającą. Dodatkowym aspektem wyróżniającym </w:t>
      </w:r>
      <w:proofErr w:type="spellStart"/>
      <w:r w:rsidRPr="006E15E6">
        <w:rPr>
          <w:rFonts w:ascii="Constantia" w:hAnsi="Constantia" w:cs="Times New Roman"/>
        </w:rPr>
        <w:t>UPWr</w:t>
      </w:r>
      <w:proofErr w:type="spellEnd"/>
      <w:r w:rsidRPr="006E15E6">
        <w:rPr>
          <w:rFonts w:ascii="Constantia" w:hAnsi="Constantia" w:cs="Times New Roman"/>
        </w:rPr>
        <w:t xml:space="preserve"> na tle konkurencji jest fakt, że uczelnia znalazła się na pierwszym miejscu w ubiegłorocznym rankingu Perspektyw w dziedzinie </w:t>
      </w:r>
      <w:r w:rsidR="00196C47">
        <w:rPr>
          <w:rFonts w:ascii="Constantia" w:hAnsi="Constantia" w:cs="Times New Roman"/>
        </w:rPr>
        <w:t>geodezji i kartografii</w:t>
      </w:r>
      <w:r w:rsidR="001D2E4D">
        <w:rPr>
          <w:rFonts w:ascii="Constantia" w:hAnsi="Constantia" w:cs="Times New Roman"/>
        </w:rPr>
        <w:t xml:space="preserve"> oraz nauk o żywności, a także fakt, że </w:t>
      </w:r>
      <w:proofErr w:type="spellStart"/>
      <w:r w:rsidR="001D2E4D">
        <w:rPr>
          <w:rFonts w:ascii="Constantia" w:hAnsi="Constantia" w:cs="Times New Roman"/>
        </w:rPr>
        <w:t>UPWr</w:t>
      </w:r>
      <w:proofErr w:type="spellEnd"/>
      <w:r w:rsidR="001D2E4D">
        <w:rPr>
          <w:rFonts w:ascii="Constantia" w:hAnsi="Constantia" w:cs="Times New Roman"/>
        </w:rPr>
        <w:t xml:space="preserve"> był jedyną uczelnią przyrodniczą zakwalifikowaną do konkursu Inicjatywa </w:t>
      </w:r>
      <w:r w:rsidR="00885340">
        <w:rPr>
          <w:rFonts w:ascii="Constantia" w:hAnsi="Constantia" w:cs="Times New Roman"/>
        </w:rPr>
        <w:t>D</w:t>
      </w:r>
      <w:r w:rsidR="001D2E4D">
        <w:rPr>
          <w:rFonts w:ascii="Constantia" w:hAnsi="Constantia" w:cs="Times New Roman"/>
        </w:rPr>
        <w:t>oskonałości</w:t>
      </w:r>
      <w:r w:rsidR="00885340">
        <w:rPr>
          <w:rFonts w:ascii="Constantia" w:hAnsi="Constantia" w:cs="Times New Roman"/>
        </w:rPr>
        <w:t>, w którym uzyskał 12 miejsce wśród najlepszych uczelni w kraju.</w:t>
      </w:r>
    </w:p>
    <w:p w14:paraId="48831A24" w14:textId="77777777" w:rsidR="006E60BB" w:rsidRPr="006E60BB" w:rsidRDefault="006E60BB" w:rsidP="00F81442">
      <w:pPr>
        <w:spacing w:after="0"/>
        <w:jc w:val="both"/>
        <w:rPr>
          <w:rFonts w:ascii="Constantia" w:hAnsi="Constantia" w:cs="Times New Roman"/>
        </w:rPr>
      </w:pPr>
    </w:p>
    <w:p w14:paraId="6EDD84CE" w14:textId="539073A7" w:rsidR="001532B9" w:rsidRPr="00D51A23" w:rsidRDefault="005B615F" w:rsidP="00DF5C27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>WARUNKI FORMALNE</w:t>
      </w:r>
    </w:p>
    <w:p w14:paraId="433CC52D" w14:textId="77777777" w:rsidR="001532B9" w:rsidRPr="00D51A23" w:rsidRDefault="001532B9" w:rsidP="001532B9">
      <w:pPr>
        <w:spacing w:after="0"/>
        <w:jc w:val="both"/>
        <w:rPr>
          <w:rFonts w:ascii="Constantia" w:hAnsi="Constantia" w:cs="Times New Roman"/>
        </w:rPr>
      </w:pPr>
    </w:p>
    <w:p w14:paraId="7CC5CD5A" w14:textId="477AFA2F" w:rsidR="008B7E9F" w:rsidRPr="00D51A23" w:rsidRDefault="008B7E9F" w:rsidP="005C4E25">
      <w:pPr>
        <w:spacing w:after="0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 xml:space="preserve">6.1. Warunki udziału </w:t>
      </w:r>
    </w:p>
    <w:p w14:paraId="53DCB6EA" w14:textId="77777777" w:rsidR="008B7E9F" w:rsidRPr="00D51A23" w:rsidRDefault="008B7E9F" w:rsidP="005C4E25">
      <w:pPr>
        <w:spacing w:after="0"/>
        <w:jc w:val="both"/>
        <w:rPr>
          <w:rFonts w:ascii="Constantia" w:hAnsi="Constantia" w:cs="Times New Roman"/>
        </w:rPr>
      </w:pPr>
    </w:p>
    <w:p w14:paraId="0D653062" w14:textId="77D9E226" w:rsidR="005C4E25" w:rsidRPr="00D51A23" w:rsidRDefault="005C4E25" w:rsidP="005C4E25">
      <w:p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O udzielenie zamówienia mogą ubiegać się Wykonawcy, którzy spełniają warunki udziału w postępowaniu, tj.:</w:t>
      </w:r>
    </w:p>
    <w:p w14:paraId="7DFDDBB1" w14:textId="593368D0" w:rsidR="005C4E25" w:rsidRPr="00D51A23" w:rsidRDefault="005C4E25" w:rsidP="006B7E49">
      <w:pPr>
        <w:pStyle w:val="Akapitzlist"/>
        <w:numPr>
          <w:ilvl w:val="0"/>
          <w:numId w:val="26"/>
        </w:numPr>
        <w:spacing w:after="0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 xml:space="preserve">Posiadają kompetencje lub uprawnienia do prowadzenia określonej działalności zawodowej lub czynności, jeżeli przepisy prawa nakładają obowiązek ich posiadania. </w:t>
      </w:r>
    </w:p>
    <w:p w14:paraId="53AE6EA8" w14:textId="3B13C1FD" w:rsidR="009E04DF" w:rsidRPr="00131866" w:rsidRDefault="005C4E25" w:rsidP="00131866">
      <w:pPr>
        <w:pStyle w:val="Akapitzlist"/>
        <w:numPr>
          <w:ilvl w:val="0"/>
          <w:numId w:val="26"/>
        </w:numPr>
        <w:spacing w:after="0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 xml:space="preserve">Posiadają niezbędną wiedzę i doświadczenie </w:t>
      </w:r>
      <w:r w:rsidR="00F81442" w:rsidRPr="00131866">
        <w:rPr>
          <w:rFonts w:ascii="Constantia" w:hAnsi="Constantia" w:cs="Times New Roman"/>
          <w:bCs/>
        </w:rPr>
        <w:t>tj.</w:t>
      </w:r>
      <w:r w:rsidR="00131866">
        <w:rPr>
          <w:rFonts w:ascii="Constantia" w:hAnsi="Constantia" w:cs="Times New Roman"/>
          <w:b/>
        </w:rPr>
        <w:t xml:space="preserve"> </w:t>
      </w:r>
      <w:r w:rsidR="00131866">
        <w:rPr>
          <w:rFonts w:ascii="Constantia" w:hAnsi="Constantia" w:cs="Times New Roman"/>
        </w:rPr>
        <w:t>wy</w:t>
      </w:r>
      <w:r w:rsidR="00B037C0" w:rsidRPr="00131866">
        <w:rPr>
          <w:rFonts w:ascii="Constantia" w:hAnsi="Constantia" w:cs="Times New Roman"/>
        </w:rPr>
        <w:t>każą, iż</w:t>
      </w:r>
      <w:r w:rsidR="00F81442" w:rsidRPr="00131866">
        <w:rPr>
          <w:rFonts w:ascii="Constantia" w:hAnsi="Constantia" w:cs="Times New Roman"/>
        </w:rPr>
        <w:t xml:space="preserve"> w ciągu ostatnich </w:t>
      </w:r>
      <w:r w:rsidR="00F81442" w:rsidRPr="00131866">
        <w:rPr>
          <w:rFonts w:ascii="Constantia" w:hAnsi="Constantia" w:cs="Times New Roman"/>
          <w:b/>
        </w:rPr>
        <w:t>3 lat</w:t>
      </w:r>
      <w:r w:rsidR="00F81442" w:rsidRPr="00131866">
        <w:rPr>
          <w:rFonts w:ascii="Constantia" w:hAnsi="Constantia" w:cs="Times New Roman"/>
        </w:rPr>
        <w:t xml:space="preserve"> (lub jeśli okres działalności jest krótszy, to w tym okresie) zrealizowali </w:t>
      </w:r>
      <w:r w:rsidR="00F81442" w:rsidRPr="00131866">
        <w:rPr>
          <w:rFonts w:ascii="Constantia" w:hAnsi="Constantia" w:cs="Times New Roman"/>
          <w:b/>
        </w:rPr>
        <w:t>min. 3 zamówienia</w:t>
      </w:r>
      <w:r w:rsidR="00F81442" w:rsidRPr="00131866">
        <w:rPr>
          <w:rFonts w:ascii="Constantia" w:hAnsi="Constantia" w:cs="Times New Roman"/>
        </w:rPr>
        <w:t xml:space="preserve"> </w:t>
      </w:r>
      <w:r w:rsidR="00617DB7" w:rsidRPr="00131866">
        <w:rPr>
          <w:rFonts w:ascii="Constantia" w:hAnsi="Constantia" w:cs="Times New Roman"/>
          <w:b/>
        </w:rPr>
        <w:t>o</w:t>
      </w:r>
      <w:r w:rsidR="00F81442" w:rsidRPr="00131866">
        <w:rPr>
          <w:rFonts w:ascii="Constantia" w:hAnsi="Constantia" w:cs="Times New Roman"/>
          <w:b/>
        </w:rPr>
        <w:t xml:space="preserve"> budżecie nie mniejszym niż </w:t>
      </w:r>
      <w:r w:rsidR="00312CBB" w:rsidRPr="00131866">
        <w:rPr>
          <w:rFonts w:ascii="Constantia" w:hAnsi="Constantia" w:cs="Times New Roman"/>
          <w:b/>
        </w:rPr>
        <w:t>8</w:t>
      </w:r>
      <w:r w:rsidR="00B037C0" w:rsidRPr="00131866">
        <w:rPr>
          <w:rFonts w:ascii="Constantia" w:hAnsi="Constantia" w:cs="Times New Roman"/>
          <w:b/>
        </w:rPr>
        <w:t>0</w:t>
      </w:r>
      <w:r w:rsidR="00F81442" w:rsidRPr="00131866">
        <w:rPr>
          <w:rFonts w:ascii="Constantia" w:hAnsi="Constantia" w:cs="Times New Roman"/>
          <w:b/>
        </w:rPr>
        <w:t xml:space="preserve"> tys. </w:t>
      </w:r>
      <w:r w:rsidR="002230DC" w:rsidRPr="00131866">
        <w:rPr>
          <w:rFonts w:ascii="Constantia" w:hAnsi="Constantia" w:cs="Times New Roman"/>
          <w:b/>
        </w:rPr>
        <w:t>z</w:t>
      </w:r>
      <w:r w:rsidR="00F81442" w:rsidRPr="00131866">
        <w:rPr>
          <w:rFonts w:ascii="Constantia" w:hAnsi="Constantia" w:cs="Times New Roman"/>
          <w:b/>
        </w:rPr>
        <w:t>ł</w:t>
      </w:r>
      <w:r w:rsidR="009E04DF" w:rsidRPr="00131866">
        <w:rPr>
          <w:rFonts w:ascii="Constantia" w:hAnsi="Constantia" w:cs="Times New Roman"/>
          <w:b/>
        </w:rPr>
        <w:t xml:space="preserve"> </w:t>
      </w:r>
      <w:r w:rsidR="00F81442" w:rsidRPr="00131866">
        <w:rPr>
          <w:rFonts w:ascii="Constantia" w:hAnsi="Constantia" w:cs="Times New Roman"/>
        </w:rPr>
        <w:t>netto</w:t>
      </w:r>
      <w:r w:rsidR="00F047EA" w:rsidRPr="00131866">
        <w:rPr>
          <w:rFonts w:ascii="Constantia" w:hAnsi="Constantia" w:cs="Times New Roman"/>
        </w:rPr>
        <w:t xml:space="preserve"> każde, których przedmiotem była realizacja </w:t>
      </w:r>
      <w:r w:rsidR="00B037C0" w:rsidRPr="00131866">
        <w:rPr>
          <w:rFonts w:ascii="Constantia" w:hAnsi="Constantia" w:cs="Times New Roman"/>
        </w:rPr>
        <w:t>kampanii</w:t>
      </w:r>
      <w:r w:rsidR="00F047EA" w:rsidRPr="00131866">
        <w:rPr>
          <w:rFonts w:ascii="Constantia" w:hAnsi="Constantia" w:cs="Times New Roman"/>
        </w:rPr>
        <w:t xml:space="preserve"> promocyjnej</w:t>
      </w:r>
      <w:r w:rsidR="00F047EA" w:rsidRPr="00131866">
        <w:rPr>
          <w:rFonts w:ascii="Constantia" w:hAnsi="Constantia" w:cs="Times New Roman"/>
          <w:b/>
        </w:rPr>
        <w:t xml:space="preserve"> </w:t>
      </w:r>
      <w:r w:rsidR="00F047EA" w:rsidRPr="00131866">
        <w:rPr>
          <w:rFonts w:ascii="Constantia" w:hAnsi="Constantia" w:cs="Times New Roman"/>
        </w:rPr>
        <w:t>i </w:t>
      </w:r>
      <w:r w:rsidR="00F81442" w:rsidRPr="00131866">
        <w:rPr>
          <w:rFonts w:ascii="Constantia" w:hAnsi="Constantia" w:cs="Times New Roman"/>
        </w:rPr>
        <w:t>przedstawią</w:t>
      </w:r>
      <w:r w:rsidR="00B037C0" w:rsidRPr="00131866">
        <w:rPr>
          <w:rFonts w:ascii="Constantia" w:hAnsi="Constantia" w:cs="Times New Roman"/>
        </w:rPr>
        <w:t xml:space="preserve"> </w:t>
      </w:r>
      <w:r w:rsidR="00617DB7" w:rsidRPr="00131866">
        <w:rPr>
          <w:rFonts w:ascii="Constantia" w:hAnsi="Constantia" w:cs="Times New Roman"/>
          <w:b/>
        </w:rPr>
        <w:t xml:space="preserve">kontakt mailowy </w:t>
      </w:r>
      <w:r w:rsidR="00617DB7" w:rsidRPr="00131866">
        <w:rPr>
          <w:rFonts w:ascii="Constantia" w:hAnsi="Constantia" w:cs="Times New Roman"/>
        </w:rPr>
        <w:t>do osoby/osób mogących</w:t>
      </w:r>
      <w:r w:rsidR="00575EF3" w:rsidRPr="00131866">
        <w:rPr>
          <w:rFonts w:ascii="Constantia" w:hAnsi="Constantia" w:cs="Times New Roman"/>
          <w:b/>
        </w:rPr>
        <w:t xml:space="preserve"> </w:t>
      </w:r>
      <w:r w:rsidR="00F81442" w:rsidRPr="00131866">
        <w:rPr>
          <w:rFonts w:ascii="Constantia" w:hAnsi="Constantia" w:cs="Times New Roman"/>
        </w:rPr>
        <w:t>potwierdz</w:t>
      </w:r>
      <w:r w:rsidR="00617DB7" w:rsidRPr="00131866">
        <w:rPr>
          <w:rFonts w:ascii="Constantia" w:hAnsi="Constantia" w:cs="Times New Roman"/>
        </w:rPr>
        <w:t>ić</w:t>
      </w:r>
      <w:r w:rsidR="00F81442" w:rsidRPr="00131866">
        <w:rPr>
          <w:rFonts w:ascii="Constantia" w:hAnsi="Constantia" w:cs="Times New Roman"/>
        </w:rPr>
        <w:t xml:space="preserve"> powyższe realizacje</w:t>
      </w:r>
      <w:r w:rsidR="00131866" w:rsidRPr="00131866">
        <w:rPr>
          <w:rFonts w:ascii="Constantia" w:hAnsi="Constantia" w:cs="Times New Roman"/>
        </w:rPr>
        <w:t>.</w:t>
      </w:r>
    </w:p>
    <w:p w14:paraId="423B05ED" w14:textId="692AC6CE" w:rsidR="009E04DF" w:rsidRPr="00D51A23" w:rsidRDefault="00716D12" w:rsidP="009E04DF">
      <w:pPr>
        <w:pStyle w:val="Akapitzlist"/>
        <w:numPr>
          <w:ilvl w:val="0"/>
          <w:numId w:val="26"/>
        </w:numPr>
        <w:spacing w:after="0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>D</w:t>
      </w:r>
      <w:r w:rsidR="005C4E25" w:rsidRPr="00D51A23">
        <w:rPr>
          <w:rFonts w:ascii="Constantia" w:hAnsi="Constantia" w:cs="Times New Roman"/>
          <w:b/>
        </w:rPr>
        <w:t>ys</w:t>
      </w:r>
      <w:r w:rsidR="00F27F72">
        <w:rPr>
          <w:rFonts w:ascii="Constantia" w:hAnsi="Constantia" w:cs="Times New Roman"/>
          <w:b/>
        </w:rPr>
        <w:t xml:space="preserve">ponują potencjałem technicznym i </w:t>
      </w:r>
      <w:r w:rsidR="00E127ED" w:rsidRPr="00D51A23">
        <w:rPr>
          <w:rFonts w:ascii="Constantia" w:hAnsi="Constantia" w:cs="Times New Roman"/>
          <w:b/>
        </w:rPr>
        <w:t>osobami zdolnymi do </w:t>
      </w:r>
      <w:r w:rsidR="006B7E49" w:rsidRPr="00D51A23">
        <w:rPr>
          <w:rFonts w:ascii="Constantia" w:hAnsi="Constantia" w:cs="Times New Roman"/>
          <w:b/>
        </w:rPr>
        <w:t>wykonania zamówienia.</w:t>
      </w:r>
    </w:p>
    <w:p w14:paraId="5181D75A" w14:textId="07FF20D6" w:rsidR="005C4E25" w:rsidRPr="00D51A23" w:rsidRDefault="005C4E25" w:rsidP="00716D12">
      <w:pPr>
        <w:pStyle w:val="Akapitzlist"/>
        <w:numPr>
          <w:ilvl w:val="0"/>
          <w:numId w:val="26"/>
        </w:numPr>
        <w:spacing w:after="0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>Znajdują się w sytuacji ekonomicznej i finansowej zapewniającej wykonanie zamówienia.</w:t>
      </w:r>
    </w:p>
    <w:p w14:paraId="40A739F8" w14:textId="1E466F2F" w:rsidR="00716D12" w:rsidRPr="00D51A23" w:rsidRDefault="005C4E25" w:rsidP="00F047EA">
      <w:pPr>
        <w:pStyle w:val="Akapitzlist"/>
        <w:numPr>
          <w:ilvl w:val="0"/>
          <w:numId w:val="26"/>
        </w:numPr>
        <w:spacing w:after="0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lastRenderedPageBreak/>
        <w:t>Złożą oświadczenia o braku powiązań kapitałowych i osobowych z Zamawiającym.</w:t>
      </w:r>
    </w:p>
    <w:p w14:paraId="5C2B4DD3" w14:textId="77777777" w:rsidR="00131866" w:rsidRDefault="00131866" w:rsidP="005C4E25">
      <w:pPr>
        <w:spacing w:after="0"/>
        <w:jc w:val="both"/>
        <w:rPr>
          <w:rFonts w:ascii="Constantia" w:hAnsi="Constantia" w:cs="Times New Roman"/>
        </w:rPr>
      </w:pPr>
    </w:p>
    <w:p w14:paraId="1F76EE34" w14:textId="04558D5E" w:rsidR="005C4E25" w:rsidRPr="00D51A23" w:rsidRDefault="005C4E25" w:rsidP="005C4E25">
      <w:p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 xml:space="preserve">Niespełnienie chociażby jednego z warunków udziału w postępowaniu skutkować będzie wykluczeniem wykonawcy z postępowania o udzielenie zamówienia. Oferta wykonawcy wykluczonego uznana zostanie za odrzuconą. </w:t>
      </w:r>
    </w:p>
    <w:p w14:paraId="7CA0F360" w14:textId="03163B9F" w:rsidR="009E04DF" w:rsidRPr="00D51A23" w:rsidRDefault="005C4E25" w:rsidP="00716D12">
      <w:p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Ocena spełniania warunków udziału w postępowaniu dokonana zostanie zgodnie z formułą „spełnia”/„nie spełnia” w oparciu o informacje w dokumentach lub oświadczeniach złożonych przez Wykonawców.</w:t>
      </w:r>
    </w:p>
    <w:p w14:paraId="12DB6EDB" w14:textId="1DA75BF0" w:rsidR="001532B9" w:rsidRPr="00D51A23" w:rsidRDefault="001532B9" w:rsidP="001532B9">
      <w:pPr>
        <w:spacing w:after="0"/>
        <w:jc w:val="both"/>
        <w:rPr>
          <w:rFonts w:ascii="Constantia" w:hAnsi="Constantia" w:cs="Times New Roman"/>
          <w:b/>
        </w:rPr>
      </w:pPr>
    </w:p>
    <w:p w14:paraId="5F63C010" w14:textId="4EE85CB2" w:rsidR="008B7E9F" w:rsidRPr="00D51A23" w:rsidRDefault="008B7E9F" w:rsidP="001532B9">
      <w:pPr>
        <w:spacing w:after="0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>6.2. Warunki wykluczające wykonawców</w:t>
      </w:r>
    </w:p>
    <w:p w14:paraId="433906BC" w14:textId="77777777" w:rsidR="008B7E9F" w:rsidRPr="00D51A23" w:rsidRDefault="008B7E9F" w:rsidP="001532B9">
      <w:pPr>
        <w:spacing w:after="0"/>
        <w:jc w:val="both"/>
        <w:rPr>
          <w:rFonts w:ascii="Constantia" w:hAnsi="Constantia" w:cs="Times New Roman"/>
          <w:b/>
        </w:rPr>
      </w:pPr>
    </w:p>
    <w:p w14:paraId="1BDF43AF" w14:textId="60558622" w:rsidR="008B7E9F" w:rsidRPr="00D51A23" w:rsidRDefault="008B7E9F" w:rsidP="001532B9">
      <w:pPr>
        <w:spacing w:after="0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>Z postepowania wyklucza się wykonawców, którzy:</w:t>
      </w:r>
    </w:p>
    <w:p w14:paraId="28F199FD" w14:textId="6357997A" w:rsidR="008B7E9F" w:rsidRPr="00D51A23" w:rsidRDefault="008B7E9F" w:rsidP="00DF5C27">
      <w:pPr>
        <w:numPr>
          <w:ilvl w:val="0"/>
          <w:numId w:val="14"/>
        </w:numPr>
        <w:spacing w:after="0"/>
        <w:ind w:left="720"/>
        <w:jc w:val="both"/>
        <w:rPr>
          <w:rFonts w:ascii="Constantia" w:hAnsi="Constantia" w:cs="Segoe UI"/>
        </w:rPr>
      </w:pPr>
      <w:r w:rsidRPr="00D51A23">
        <w:rPr>
          <w:rFonts w:ascii="Constantia" w:hAnsi="Constantia" w:cs="Segoe UI"/>
        </w:rPr>
        <w:t>którzy są powiązani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</w:t>
      </w:r>
      <w:r w:rsidR="00E44CC5" w:rsidRPr="00D51A23">
        <w:rPr>
          <w:rFonts w:ascii="Constantia" w:hAnsi="Constantia" w:cs="Segoe UI"/>
        </w:rPr>
        <w:t>em procedury wyboru Wykonawcy a </w:t>
      </w:r>
      <w:r w:rsidRPr="00D51A23">
        <w:rPr>
          <w:rFonts w:ascii="Constantia" w:hAnsi="Constantia" w:cs="Segoe UI"/>
        </w:rPr>
        <w:t>Wykonawcą polegające w szczególności na:</w:t>
      </w:r>
    </w:p>
    <w:p w14:paraId="57AD409F" w14:textId="77777777" w:rsidR="008B7E9F" w:rsidRPr="00D51A23" w:rsidRDefault="008B7E9F" w:rsidP="00DF5C27">
      <w:pPr>
        <w:numPr>
          <w:ilvl w:val="0"/>
          <w:numId w:val="15"/>
        </w:numPr>
        <w:spacing w:after="0"/>
        <w:jc w:val="both"/>
        <w:rPr>
          <w:rFonts w:ascii="Constantia" w:hAnsi="Constantia" w:cs="Segoe UI"/>
        </w:rPr>
      </w:pPr>
      <w:r w:rsidRPr="00D51A23">
        <w:rPr>
          <w:rFonts w:ascii="Constantia" w:hAnsi="Constantia" w:cs="Segoe UI"/>
        </w:rPr>
        <w:t>uczestniczeniu w spółce jako wspólnik spółki cywilnej lub spółki osobowej;</w:t>
      </w:r>
    </w:p>
    <w:p w14:paraId="2C94F911" w14:textId="6B26C5E0" w:rsidR="008B7E9F" w:rsidRPr="00D51A23" w:rsidRDefault="008B7E9F" w:rsidP="00DF5C27">
      <w:pPr>
        <w:numPr>
          <w:ilvl w:val="0"/>
          <w:numId w:val="15"/>
        </w:numPr>
        <w:spacing w:after="0"/>
        <w:jc w:val="both"/>
        <w:rPr>
          <w:rFonts w:ascii="Constantia" w:hAnsi="Constantia" w:cs="Segoe UI"/>
        </w:rPr>
      </w:pPr>
      <w:r w:rsidRPr="00D51A23">
        <w:rPr>
          <w:rFonts w:ascii="Constantia" w:hAnsi="Constantia" w:cs="Segoe UI"/>
        </w:rPr>
        <w:t xml:space="preserve">posiadaniu co najmniej 10% </w:t>
      </w:r>
      <w:r w:rsidR="0092221D" w:rsidRPr="00D51A23">
        <w:rPr>
          <w:rFonts w:ascii="Constantia" w:hAnsi="Constantia" w:cs="Segoe UI"/>
        </w:rPr>
        <w:t>udziałów lub</w:t>
      </w:r>
      <w:r w:rsidRPr="00D51A23">
        <w:rPr>
          <w:rFonts w:ascii="Constantia" w:hAnsi="Constantia" w:cs="Segoe UI"/>
        </w:rPr>
        <w:t xml:space="preserve"> akcji,</w:t>
      </w:r>
      <w:r w:rsidR="00077BA1" w:rsidRPr="00D51A23">
        <w:rPr>
          <w:rFonts w:ascii="Constantia" w:hAnsi="Constantia" w:cs="Segoe UI"/>
        </w:rPr>
        <w:t xml:space="preserve"> o ile niższy próg nie wynika z </w:t>
      </w:r>
      <w:r w:rsidRPr="00D51A23">
        <w:rPr>
          <w:rFonts w:ascii="Constantia" w:hAnsi="Constantia" w:cs="Segoe UI"/>
        </w:rPr>
        <w:t>przepisów prawa,</w:t>
      </w:r>
    </w:p>
    <w:p w14:paraId="6A23CAD4" w14:textId="77777777" w:rsidR="008B7E9F" w:rsidRPr="00D51A23" w:rsidRDefault="008B7E9F" w:rsidP="00DF5C27">
      <w:pPr>
        <w:numPr>
          <w:ilvl w:val="0"/>
          <w:numId w:val="15"/>
        </w:numPr>
        <w:spacing w:after="0"/>
        <w:jc w:val="both"/>
        <w:rPr>
          <w:rFonts w:ascii="Constantia" w:hAnsi="Constantia" w:cs="Segoe UI"/>
        </w:rPr>
      </w:pPr>
      <w:r w:rsidRPr="00D51A23">
        <w:rPr>
          <w:rFonts w:ascii="Constantia" w:hAnsi="Constantia" w:cs="Segoe UI"/>
        </w:rPr>
        <w:t>pełnieniu funkcji członka organu nadzorczego lub zarządzającego, prokurenta, pełnomocnika</w:t>
      </w:r>
    </w:p>
    <w:p w14:paraId="7A29160E" w14:textId="61A739D7" w:rsidR="008B7E9F" w:rsidRPr="00D51A23" w:rsidRDefault="008B7E9F" w:rsidP="00DF5C27">
      <w:pPr>
        <w:numPr>
          <w:ilvl w:val="0"/>
          <w:numId w:val="15"/>
        </w:numPr>
        <w:spacing w:after="0"/>
        <w:jc w:val="both"/>
        <w:rPr>
          <w:rFonts w:ascii="Constantia" w:hAnsi="Constantia" w:cs="Segoe UI"/>
        </w:rPr>
      </w:pPr>
      <w:r w:rsidRPr="00D51A23">
        <w:rPr>
          <w:rFonts w:ascii="Constantia" w:hAnsi="Constantia" w:cs="Segoe UI"/>
        </w:rPr>
        <w:t>pozostawaniu w związku małżeńskim, w stosunku p</w:t>
      </w:r>
      <w:r w:rsidR="00E44CC5" w:rsidRPr="00D51A23">
        <w:rPr>
          <w:rFonts w:ascii="Constantia" w:hAnsi="Constantia" w:cs="Segoe UI"/>
        </w:rPr>
        <w:t>okrewieństwa lub powinowactwa w </w:t>
      </w:r>
      <w:r w:rsidRPr="00D51A23">
        <w:rPr>
          <w:rFonts w:ascii="Constantia" w:hAnsi="Constantia" w:cs="Segoe UI"/>
        </w:rPr>
        <w:t xml:space="preserve">linii prostej, pokrewieństwa drugiego stopnia lub </w:t>
      </w:r>
      <w:r w:rsidR="00E44CC5" w:rsidRPr="00D51A23">
        <w:rPr>
          <w:rFonts w:ascii="Constantia" w:hAnsi="Constantia" w:cs="Segoe UI"/>
        </w:rPr>
        <w:t>powinowactwa drugiego stopnia w </w:t>
      </w:r>
      <w:r w:rsidRPr="00D51A23">
        <w:rPr>
          <w:rFonts w:ascii="Constantia" w:hAnsi="Constantia" w:cs="Segoe UI"/>
        </w:rPr>
        <w:t>linii bocznej lub w stosunku przysposobienia, opieki lub kurateli;</w:t>
      </w:r>
    </w:p>
    <w:p w14:paraId="15401EA2" w14:textId="547E876F" w:rsidR="008B7E9F" w:rsidRPr="00D51A23" w:rsidRDefault="008B7E9F" w:rsidP="00DF5C27">
      <w:pPr>
        <w:numPr>
          <w:ilvl w:val="0"/>
          <w:numId w:val="14"/>
        </w:numPr>
        <w:spacing w:after="0"/>
        <w:ind w:left="720"/>
        <w:jc w:val="both"/>
        <w:rPr>
          <w:rFonts w:ascii="Constantia" w:hAnsi="Constantia" w:cs="Segoe UI"/>
        </w:rPr>
      </w:pPr>
      <w:r w:rsidRPr="00D51A23">
        <w:rPr>
          <w:rFonts w:ascii="Constantia" w:hAnsi="Constantia" w:cs="Segoe UI"/>
        </w:rPr>
        <w:t xml:space="preserve">którzy wykonywali bezpośrednio </w:t>
      </w:r>
      <w:r w:rsidR="0092221D" w:rsidRPr="00D51A23">
        <w:rPr>
          <w:rFonts w:ascii="Constantia" w:hAnsi="Constantia" w:cs="Segoe UI"/>
        </w:rPr>
        <w:t>czynności związane z</w:t>
      </w:r>
      <w:r w:rsidRPr="00D51A23">
        <w:rPr>
          <w:rFonts w:ascii="Constantia" w:hAnsi="Constantia" w:cs="Segoe UI"/>
        </w:rPr>
        <w:t xml:space="preserve"> przygotowaniem postępowania lub </w:t>
      </w:r>
      <w:r w:rsidR="0092221D" w:rsidRPr="00D51A23">
        <w:rPr>
          <w:rFonts w:ascii="Constantia" w:hAnsi="Constantia" w:cs="Segoe UI"/>
        </w:rPr>
        <w:t>posługiwali się w celu</w:t>
      </w:r>
      <w:r w:rsidR="0092221D">
        <w:rPr>
          <w:rFonts w:ascii="Constantia" w:hAnsi="Constantia" w:cs="Segoe UI"/>
        </w:rPr>
        <w:t xml:space="preserve"> sporządzenia </w:t>
      </w:r>
      <w:r w:rsidRPr="00D51A23">
        <w:rPr>
          <w:rFonts w:ascii="Constantia" w:hAnsi="Constantia" w:cs="Segoe UI"/>
        </w:rPr>
        <w:t>ofer</w:t>
      </w:r>
      <w:r w:rsidR="0092221D">
        <w:rPr>
          <w:rFonts w:ascii="Constantia" w:hAnsi="Constantia" w:cs="Segoe UI"/>
        </w:rPr>
        <w:t>ty osobami uczestniczącymi</w:t>
      </w:r>
      <w:r w:rsidR="00E577ED" w:rsidRPr="00D51A23">
        <w:rPr>
          <w:rFonts w:ascii="Constantia" w:hAnsi="Constantia" w:cs="Segoe UI"/>
        </w:rPr>
        <w:t xml:space="preserve"> w  </w:t>
      </w:r>
      <w:r w:rsidR="0092221D">
        <w:rPr>
          <w:rFonts w:ascii="Constantia" w:hAnsi="Constantia" w:cs="Segoe UI"/>
        </w:rPr>
        <w:t>dokonywaniu tych czynności, chyba że udział tych wykonawców w postępowaniu nie</w:t>
      </w:r>
      <w:r w:rsidRPr="00D51A23">
        <w:rPr>
          <w:rFonts w:ascii="Constantia" w:hAnsi="Constantia" w:cs="Segoe UI"/>
        </w:rPr>
        <w:t xml:space="preserve"> ut</w:t>
      </w:r>
      <w:r w:rsidR="0092221D">
        <w:rPr>
          <w:rFonts w:ascii="Constantia" w:hAnsi="Constantia" w:cs="Segoe UI"/>
        </w:rPr>
        <w:t>rudni uczciwej</w:t>
      </w:r>
      <w:r w:rsidRPr="00D51A23">
        <w:rPr>
          <w:rFonts w:ascii="Constantia" w:hAnsi="Constantia" w:cs="Segoe UI"/>
        </w:rPr>
        <w:t xml:space="preserve"> konkurencji; </w:t>
      </w:r>
    </w:p>
    <w:p w14:paraId="57E3F6F4" w14:textId="77777777" w:rsidR="008B7E9F" w:rsidRPr="00D51A23" w:rsidRDefault="008B7E9F" w:rsidP="00DF5C27">
      <w:pPr>
        <w:numPr>
          <w:ilvl w:val="0"/>
          <w:numId w:val="14"/>
        </w:numPr>
        <w:spacing w:after="0"/>
        <w:ind w:left="720"/>
        <w:jc w:val="both"/>
        <w:rPr>
          <w:rFonts w:ascii="Constantia" w:hAnsi="Constantia" w:cs="Segoe UI"/>
        </w:rPr>
      </w:pPr>
      <w:r w:rsidRPr="00D51A23">
        <w:rPr>
          <w:rFonts w:ascii="Constantia" w:hAnsi="Constantia" w:cs="Segoe UI"/>
        </w:rPr>
        <w:t xml:space="preserve">którzy nie zgodzili się na przedłużenie okresu związania ofertą; </w:t>
      </w:r>
    </w:p>
    <w:p w14:paraId="5F85E121" w14:textId="2A4970D7" w:rsidR="008B7E9F" w:rsidRPr="00D51A23" w:rsidRDefault="0092221D" w:rsidP="00DF5C27">
      <w:pPr>
        <w:numPr>
          <w:ilvl w:val="0"/>
          <w:numId w:val="14"/>
        </w:numPr>
        <w:spacing w:after="0"/>
        <w:ind w:left="720"/>
        <w:jc w:val="both"/>
        <w:rPr>
          <w:rFonts w:ascii="Constantia" w:hAnsi="Constantia" w:cs="Segoe UI"/>
        </w:rPr>
      </w:pPr>
      <w:r>
        <w:rPr>
          <w:rFonts w:ascii="Constantia" w:hAnsi="Constantia" w:cs="Segoe UI"/>
        </w:rPr>
        <w:t>którzy złożyli nieprawdziwe informacje mające wpływ</w:t>
      </w:r>
      <w:r w:rsidR="008B7E9F" w:rsidRPr="00D51A23">
        <w:rPr>
          <w:rFonts w:ascii="Constantia" w:hAnsi="Constantia" w:cs="Segoe UI"/>
        </w:rPr>
        <w:t xml:space="preserve"> lub</w:t>
      </w:r>
      <w:r>
        <w:rPr>
          <w:rFonts w:ascii="Constantia" w:hAnsi="Constantia" w:cs="Segoe UI"/>
        </w:rPr>
        <w:t xml:space="preserve"> mogące mieć wpływ na</w:t>
      </w:r>
      <w:r w:rsidR="00E44CC5" w:rsidRPr="00D51A23">
        <w:rPr>
          <w:rFonts w:ascii="Constantia" w:hAnsi="Constantia" w:cs="Segoe UI"/>
        </w:rPr>
        <w:t> </w:t>
      </w:r>
      <w:r w:rsidR="008B7E9F" w:rsidRPr="00D51A23">
        <w:rPr>
          <w:rFonts w:ascii="Constantia" w:hAnsi="Constantia" w:cs="Segoe UI"/>
        </w:rPr>
        <w:t xml:space="preserve">wynik prowadzonego postępowania; </w:t>
      </w:r>
    </w:p>
    <w:p w14:paraId="2E1A9DCF" w14:textId="77777777" w:rsidR="008B7E9F" w:rsidRPr="00D51A23" w:rsidRDefault="008B7E9F" w:rsidP="00DF5C27">
      <w:pPr>
        <w:numPr>
          <w:ilvl w:val="0"/>
          <w:numId w:val="14"/>
        </w:numPr>
        <w:spacing w:after="0"/>
        <w:ind w:left="720"/>
        <w:jc w:val="both"/>
        <w:rPr>
          <w:rFonts w:ascii="Constantia" w:hAnsi="Constantia" w:cs="Segoe UI"/>
        </w:rPr>
      </w:pPr>
      <w:r w:rsidRPr="00D51A23">
        <w:rPr>
          <w:rFonts w:ascii="Constantia" w:hAnsi="Constantia" w:cs="Segoe UI"/>
        </w:rPr>
        <w:t>którzy nie wykazali spełniania warunków udziału w postępowaniu;</w:t>
      </w:r>
    </w:p>
    <w:p w14:paraId="7A1E8191" w14:textId="6798AEA6" w:rsidR="006825FF" w:rsidRPr="006825FF" w:rsidRDefault="0092221D" w:rsidP="006825FF">
      <w:pPr>
        <w:numPr>
          <w:ilvl w:val="0"/>
          <w:numId w:val="14"/>
        </w:numPr>
        <w:spacing w:after="0"/>
        <w:ind w:left="720"/>
        <w:jc w:val="both"/>
        <w:rPr>
          <w:rFonts w:ascii="Constantia" w:hAnsi="Constantia" w:cs="Segoe UI"/>
          <w:sz w:val="18"/>
          <w:szCs w:val="18"/>
        </w:rPr>
      </w:pPr>
      <w:r>
        <w:rPr>
          <w:rFonts w:ascii="Constantia" w:hAnsi="Constantia" w:cs="Segoe UI"/>
        </w:rPr>
        <w:t xml:space="preserve">którzy są </w:t>
      </w:r>
      <w:r w:rsidR="008B7E9F" w:rsidRPr="00D51A23">
        <w:rPr>
          <w:rFonts w:ascii="Constantia" w:hAnsi="Constantia" w:cs="Segoe UI"/>
        </w:rPr>
        <w:t>zatrudnieni w ramach stosunku pracy</w:t>
      </w:r>
      <w:r w:rsidR="00E44CC5" w:rsidRPr="00D51A23">
        <w:rPr>
          <w:rFonts w:ascii="Constantia" w:hAnsi="Constantia" w:cs="Segoe UI"/>
        </w:rPr>
        <w:t xml:space="preserve"> (umowa o pracę/mianowanie) na </w:t>
      </w:r>
      <w:r w:rsidR="008B7E9F" w:rsidRPr="00D51A23">
        <w:rPr>
          <w:rFonts w:ascii="Constantia" w:hAnsi="Constantia" w:cs="Segoe UI"/>
        </w:rPr>
        <w:t xml:space="preserve">Uniwersytecie Przyrodniczym we Wrocławiu, na podstawie pkt. 6.15.1 ust. 1 </w:t>
      </w:r>
      <w:r w:rsidR="00E44CC5" w:rsidRPr="00D51A23">
        <w:rPr>
          <w:rFonts w:ascii="Constantia" w:hAnsi="Constantia" w:cs="Segoe UI"/>
          <w:i/>
        </w:rPr>
        <w:t>Wytycznych w </w:t>
      </w:r>
      <w:r w:rsidR="008B7E9F" w:rsidRPr="00D51A23">
        <w:rPr>
          <w:rFonts w:ascii="Constantia" w:hAnsi="Constantia" w:cs="Segoe UI"/>
          <w:i/>
        </w:rPr>
        <w:t xml:space="preserve">zakresie kwalifikowalności wydatków w ramach EFRR, EFS oraz FS na lata 2014-2020.  </w:t>
      </w:r>
      <w:r w:rsidR="008B7E9F" w:rsidRPr="00D51A23">
        <w:rPr>
          <w:rFonts w:ascii="Constantia" w:hAnsi="Constantia" w:cs="Segoe UI"/>
        </w:rPr>
        <w:t xml:space="preserve">Zgodnie z pkt. 6.15.1 ust. 1 </w:t>
      </w:r>
      <w:r w:rsidR="008B7E9F" w:rsidRPr="00D51A23">
        <w:rPr>
          <w:rFonts w:ascii="Constantia" w:hAnsi="Constantia" w:cs="Segoe UI"/>
          <w:i/>
        </w:rPr>
        <w:t>Wytycznych</w:t>
      </w:r>
      <w:r w:rsidR="008B7E9F" w:rsidRPr="00D51A23">
        <w:rPr>
          <w:rFonts w:ascii="Constantia" w:hAnsi="Constantia" w:cs="Segoe UI"/>
        </w:rPr>
        <w:t xml:space="preserve"> nie jest możliwe angażowanie pracownika beneficjenta do realizacji żadnych zadań w ramach tego lub innego projektu na podstawie stosunku cywilnoprawnego, z wyjątkiem umów, w wyniku których następuje </w:t>
      </w:r>
      <w:r w:rsidR="008B7E9F" w:rsidRPr="00D51A23">
        <w:rPr>
          <w:rFonts w:ascii="Constantia" w:hAnsi="Constantia" w:cs="Segoe UI"/>
        </w:rPr>
        <w:lastRenderedPageBreak/>
        <w:t xml:space="preserve">wykonanie oznaczonego dzieła. Za pracowników beneficjenta należy </w:t>
      </w:r>
      <w:r w:rsidR="00E44CC5" w:rsidRPr="00D51A23">
        <w:rPr>
          <w:rFonts w:ascii="Constantia" w:hAnsi="Constantia" w:cs="Segoe UI"/>
        </w:rPr>
        <w:t>uznać każdą osobę, która jest u </w:t>
      </w:r>
      <w:r w:rsidR="008B7E9F" w:rsidRPr="00D51A23">
        <w:rPr>
          <w:rFonts w:ascii="Constantia" w:hAnsi="Constantia" w:cs="Segoe UI"/>
        </w:rPr>
        <w:t>niego zatrudnioną na podstawie stosu</w:t>
      </w:r>
      <w:r w:rsidR="00E577ED" w:rsidRPr="00D51A23">
        <w:rPr>
          <w:rFonts w:ascii="Constantia" w:hAnsi="Constantia" w:cs="Segoe UI"/>
        </w:rPr>
        <w:t>nku pracy, przy czym dotyczy to </w:t>
      </w:r>
      <w:r w:rsidR="008B7E9F" w:rsidRPr="00D51A23">
        <w:rPr>
          <w:rFonts w:ascii="Constantia" w:hAnsi="Constantia" w:cs="Segoe UI"/>
        </w:rPr>
        <w:t xml:space="preserve">zarówno osób stanowiących personel projektu, </w:t>
      </w:r>
      <w:r w:rsidR="00E577ED" w:rsidRPr="00D51A23">
        <w:rPr>
          <w:rFonts w:ascii="Constantia" w:hAnsi="Constantia" w:cs="Segoe UI"/>
        </w:rPr>
        <w:t>jak i osób niezaangażowanych do </w:t>
      </w:r>
      <w:r w:rsidR="008B7E9F" w:rsidRPr="00D51A23">
        <w:rPr>
          <w:rFonts w:ascii="Constantia" w:hAnsi="Constantia" w:cs="Segoe UI"/>
        </w:rPr>
        <w:t>realizacji projektu lub projektów.</w:t>
      </w:r>
    </w:p>
    <w:p w14:paraId="6180A6B5" w14:textId="77777777" w:rsidR="006825FF" w:rsidRDefault="006825FF" w:rsidP="006825FF">
      <w:pPr>
        <w:spacing w:after="0"/>
        <w:jc w:val="both"/>
        <w:rPr>
          <w:rFonts w:ascii="Constantia" w:hAnsi="Constantia" w:cs="Segoe UI"/>
        </w:rPr>
      </w:pPr>
    </w:p>
    <w:p w14:paraId="677110A9" w14:textId="137DF084" w:rsidR="006825FF" w:rsidRPr="006825FF" w:rsidRDefault="006825FF" w:rsidP="006825FF">
      <w:pPr>
        <w:spacing w:after="0"/>
        <w:jc w:val="both"/>
        <w:rPr>
          <w:rFonts w:ascii="Constantia" w:hAnsi="Constantia" w:cs="Segoe UI"/>
          <w:sz w:val="18"/>
          <w:szCs w:val="18"/>
        </w:rPr>
      </w:pPr>
      <w:r>
        <w:rPr>
          <w:rFonts w:ascii="Constantia" w:hAnsi="Constantia" w:cs="Segoe UI"/>
        </w:rPr>
        <w:t xml:space="preserve">Zamawiający może wykluczyć z postępowania wykonawcę, który </w:t>
      </w:r>
      <w:r w:rsidRPr="006825FF">
        <w:rPr>
          <w:rFonts w:ascii="Constantia" w:hAnsi="Constantia" w:cs="Segoe UI"/>
        </w:rPr>
        <w:t>w sposób zawiniony poważnie naruszył obowiązki zawodowe, co podważa jego uczciwość,</w:t>
      </w:r>
      <w:r>
        <w:rPr>
          <w:rFonts w:ascii="Constantia" w:hAnsi="Constantia" w:cs="Segoe UI"/>
        </w:rPr>
        <w:t xml:space="preserve"> </w:t>
      </w:r>
      <w:r w:rsidRPr="006825FF">
        <w:rPr>
          <w:rFonts w:ascii="Constantia" w:hAnsi="Constantia" w:cs="Segoe UI"/>
        </w:rPr>
        <w:t>w szczególności gdy wykonawca w wyniku zamierzonego działania lub rażącego niedbalstwa nie</w:t>
      </w:r>
      <w:r>
        <w:rPr>
          <w:rFonts w:ascii="Constantia" w:hAnsi="Constantia" w:cs="Segoe UI"/>
        </w:rPr>
        <w:t xml:space="preserve"> </w:t>
      </w:r>
      <w:r w:rsidRPr="006825FF">
        <w:rPr>
          <w:rFonts w:ascii="Constantia" w:hAnsi="Constantia" w:cs="Segoe UI"/>
        </w:rPr>
        <w:t>wykonał lub nienależycie wykonał zamówienie, co zamawiający jest w stanie wykazać za pomocą</w:t>
      </w:r>
      <w:r>
        <w:rPr>
          <w:rFonts w:ascii="Constantia" w:hAnsi="Constantia" w:cs="Segoe UI"/>
        </w:rPr>
        <w:t xml:space="preserve"> </w:t>
      </w:r>
      <w:r w:rsidRPr="006825FF">
        <w:rPr>
          <w:rFonts w:ascii="Constantia" w:hAnsi="Constantia" w:cs="Segoe UI"/>
        </w:rPr>
        <w:t>stosownych dowodów</w:t>
      </w:r>
      <w:r>
        <w:rPr>
          <w:rFonts w:ascii="Constantia" w:hAnsi="Constantia" w:cs="Segoe UI"/>
        </w:rPr>
        <w:t>.</w:t>
      </w:r>
    </w:p>
    <w:p w14:paraId="4CD30DF7" w14:textId="77777777" w:rsidR="008B7E9F" w:rsidRPr="00D51A23" w:rsidRDefault="008B7E9F" w:rsidP="008B7E9F">
      <w:pPr>
        <w:spacing w:after="0"/>
        <w:jc w:val="both"/>
        <w:rPr>
          <w:rFonts w:ascii="Constantia" w:hAnsi="Constantia" w:cs="Times New Roman"/>
          <w:b/>
        </w:rPr>
      </w:pPr>
    </w:p>
    <w:p w14:paraId="25F61C9A" w14:textId="77777777" w:rsidR="006E403C" w:rsidRPr="00D51A23" w:rsidRDefault="006E403C" w:rsidP="006E403C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>KRYTERIA WYBORU NAJKORZYSTNIEJSZEJ OFERTY</w:t>
      </w:r>
    </w:p>
    <w:p w14:paraId="6DB410B7" w14:textId="77777777" w:rsidR="006E403C" w:rsidRPr="00C14075" w:rsidRDefault="006E403C" w:rsidP="006E403C">
      <w:pPr>
        <w:spacing w:after="0"/>
        <w:jc w:val="both"/>
        <w:rPr>
          <w:rFonts w:ascii="Constantia" w:hAnsi="Constantia" w:cs="Times New Roman"/>
        </w:rPr>
      </w:pPr>
      <w:r w:rsidRPr="00C14075">
        <w:rPr>
          <w:rFonts w:ascii="Constantia" w:hAnsi="Constantia" w:cs="Times New Roman"/>
        </w:rPr>
        <w:t xml:space="preserve"> </w:t>
      </w:r>
    </w:p>
    <w:p w14:paraId="2FF23557" w14:textId="7D7C1973" w:rsidR="006E403C" w:rsidRPr="00C14075" w:rsidRDefault="006E403C" w:rsidP="00C23CE1">
      <w:pPr>
        <w:pStyle w:val="Akapitzlist"/>
        <w:numPr>
          <w:ilvl w:val="0"/>
          <w:numId w:val="23"/>
        </w:numPr>
        <w:spacing w:after="0"/>
        <w:ind w:left="567" w:hanging="567"/>
        <w:jc w:val="both"/>
        <w:rPr>
          <w:rFonts w:ascii="Constantia" w:hAnsi="Constantia" w:cs="Times New Roman"/>
        </w:rPr>
      </w:pPr>
      <w:r w:rsidRPr="00C14075">
        <w:rPr>
          <w:rFonts w:ascii="Constantia" w:hAnsi="Constantia" w:cs="Times New Roman"/>
        </w:rPr>
        <w:t>Punkty będą przyznawane wg następującej zasady: 1% = 1 pkt</w:t>
      </w:r>
    </w:p>
    <w:p w14:paraId="79F523FE" w14:textId="77777777" w:rsidR="006E403C" w:rsidRPr="00C14075" w:rsidRDefault="006E403C" w:rsidP="006E403C">
      <w:pPr>
        <w:spacing w:after="0"/>
        <w:jc w:val="both"/>
        <w:rPr>
          <w:rFonts w:ascii="Constantia" w:hAnsi="Constantia" w:cs="Times New Roman"/>
        </w:rPr>
      </w:pPr>
    </w:p>
    <w:p w14:paraId="4C72BBDD" w14:textId="77777777" w:rsidR="006E403C" w:rsidRPr="00C14075" w:rsidRDefault="006E403C" w:rsidP="00876D92">
      <w:pPr>
        <w:pStyle w:val="Akapitzlist"/>
        <w:spacing w:after="0"/>
        <w:jc w:val="both"/>
        <w:rPr>
          <w:rFonts w:ascii="Constantia" w:hAnsi="Constantia" w:cs="Times New Roman"/>
        </w:rPr>
      </w:pPr>
      <w:r w:rsidRPr="00C14075">
        <w:rPr>
          <w:rFonts w:ascii="Constantia" w:hAnsi="Constantia" w:cs="Times New Roman"/>
        </w:rPr>
        <w:t xml:space="preserve">Maksymalna liczba możliwych do osiągnięcia punktów: </w:t>
      </w:r>
      <w:r w:rsidRPr="00C14075">
        <w:rPr>
          <w:rFonts w:ascii="Constantia" w:hAnsi="Constantia" w:cs="Times New Roman"/>
          <w:b/>
        </w:rPr>
        <w:t>100</w:t>
      </w:r>
      <w:r w:rsidRPr="00C14075">
        <w:rPr>
          <w:rFonts w:ascii="Constantia" w:hAnsi="Constantia" w:cs="Times New Roman"/>
        </w:rPr>
        <w:t>, w tym za kryterium:</w:t>
      </w:r>
    </w:p>
    <w:p w14:paraId="689DD909" w14:textId="247758E0" w:rsidR="006E403C" w:rsidRDefault="000B697F" w:rsidP="00876D92">
      <w:pPr>
        <w:pStyle w:val="Akapitzlist"/>
        <w:numPr>
          <w:ilvl w:val="0"/>
          <w:numId w:val="24"/>
        </w:numPr>
        <w:spacing w:after="0"/>
        <w:jc w:val="both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e</w:t>
      </w:r>
      <w:r w:rsidR="00B33955">
        <w:rPr>
          <w:rFonts w:ascii="Constantia" w:hAnsi="Constantia" w:cs="Times New Roman"/>
        </w:rPr>
        <w:t xml:space="preserve">stymacja wyników </w:t>
      </w:r>
      <w:r w:rsidR="00B33955" w:rsidRPr="00B33955">
        <w:rPr>
          <w:rFonts w:ascii="Constantia" w:hAnsi="Constantia" w:cs="Times New Roman"/>
          <w:b/>
          <w:bCs/>
        </w:rPr>
        <w:t>35 pkt</w:t>
      </w:r>
    </w:p>
    <w:p w14:paraId="74C31C1B" w14:textId="44E67B7C" w:rsidR="00B33955" w:rsidRDefault="000B697F" w:rsidP="00876D92">
      <w:pPr>
        <w:pStyle w:val="Akapitzlist"/>
        <w:numPr>
          <w:ilvl w:val="0"/>
          <w:numId w:val="24"/>
        </w:numPr>
        <w:spacing w:after="0"/>
        <w:jc w:val="both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p</w:t>
      </w:r>
      <w:r w:rsidR="00954332">
        <w:rPr>
          <w:rFonts w:ascii="Constantia" w:hAnsi="Constantia" w:cs="Times New Roman"/>
        </w:rPr>
        <w:t xml:space="preserve">ropozycja budżetu </w:t>
      </w:r>
      <w:r w:rsidR="00B33955" w:rsidRPr="00B33955">
        <w:rPr>
          <w:rFonts w:ascii="Constantia" w:hAnsi="Constantia" w:cs="Times New Roman"/>
          <w:b/>
          <w:bCs/>
        </w:rPr>
        <w:t>20 pkt</w:t>
      </w:r>
    </w:p>
    <w:p w14:paraId="1DD020B7" w14:textId="562D4769" w:rsidR="00B33955" w:rsidRDefault="000B697F" w:rsidP="00876D92">
      <w:pPr>
        <w:pStyle w:val="Akapitzlist"/>
        <w:numPr>
          <w:ilvl w:val="0"/>
          <w:numId w:val="24"/>
        </w:numPr>
        <w:spacing w:after="0"/>
        <w:jc w:val="both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u</w:t>
      </w:r>
      <w:r w:rsidR="00954332">
        <w:rPr>
          <w:rFonts w:ascii="Constantia" w:hAnsi="Constantia" w:cs="Times New Roman"/>
        </w:rPr>
        <w:t>mowa</w:t>
      </w:r>
      <w:r w:rsidR="00954332" w:rsidRPr="00B33955">
        <w:rPr>
          <w:rFonts w:ascii="Constantia" w:hAnsi="Constantia" w:cs="Times New Roman"/>
          <w:b/>
          <w:bCs/>
        </w:rPr>
        <w:t xml:space="preserve"> </w:t>
      </w:r>
      <w:r w:rsidR="00B33955" w:rsidRPr="00B33955">
        <w:rPr>
          <w:rFonts w:ascii="Constantia" w:hAnsi="Constantia" w:cs="Times New Roman"/>
          <w:b/>
          <w:bCs/>
        </w:rPr>
        <w:t>10 pkt</w:t>
      </w:r>
    </w:p>
    <w:p w14:paraId="7F14AA2F" w14:textId="207A1441" w:rsidR="00B33955" w:rsidRDefault="000B697F" w:rsidP="00876D92">
      <w:pPr>
        <w:pStyle w:val="Akapitzlist"/>
        <w:numPr>
          <w:ilvl w:val="0"/>
          <w:numId w:val="24"/>
        </w:numPr>
        <w:spacing w:after="0"/>
        <w:jc w:val="both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c</w:t>
      </w:r>
      <w:r w:rsidR="00B33955">
        <w:rPr>
          <w:rFonts w:ascii="Constantia" w:hAnsi="Constantia" w:cs="Times New Roman"/>
        </w:rPr>
        <w:t xml:space="preserve">ertyfikat </w:t>
      </w:r>
      <w:r w:rsidR="00B33955" w:rsidRPr="00B33955">
        <w:rPr>
          <w:rFonts w:ascii="Constantia" w:hAnsi="Constantia" w:cs="Times New Roman"/>
          <w:b/>
          <w:bCs/>
        </w:rPr>
        <w:t>10 pkt</w:t>
      </w:r>
    </w:p>
    <w:p w14:paraId="1E1A8941" w14:textId="561DADBA" w:rsidR="00B33955" w:rsidRPr="00B33955" w:rsidRDefault="000B697F" w:rsidP="00876D92">
      <w:pPr>
        <w:pStyle w:val="Akapitzlist"/>
        <w:numPr>
          <w:ilvl w:val="0"/>
          <w:numId w:val="24"/>
        </w:numPr>
        <w:spacing w:after="0"/>
        <w:jc w:val="both"/>
        <w:rPr>
          <w:rFonts w:ascii="Constantia" w:hAnsi="Constantia" w:cs="Times New Roman"/>
          <w:b/>
          <w:bCs/>
        </w:rPr>
      </w:pPr>
      <w:proofErr w:type="spellStart"/>
      <w:r>
        <w:rPr>
          <w:rFonts w:ascii="Constantia" w:hAnsi="Constantia" w:cs="Times New Roman"/>
        </w:rPr>
        <w:t>c</w:t>
      </w:r>
      <w:r w:rsidR="00B33955">
        <w:rPr>
          <w:rFonts w:ascii="Constantia" w:hAnsi="Constantia" w:cs="Times New Roman"/>
        </w:rPr>
        <w:t>ase</w:t>
      </w:r>
      <w:proofErr w:type="spellEnd"/>
      <w:r w:rsidR="00B33955">
        <w:rPr>
          <w:rFonts w:ascii="Constantia" w:hAnsi="Constantia" w:cs="Times New Roman"/>
        </w:rPr>
        <w:t xml:space="preserve"> </w:t>
      </w:r>
      <w:proofErr w:type="spellStart"/>
      <w:r w:rsidR="00B33955">
        <w:rPr>
          <w:rFonts w:ascii="Constantia" w:hAnsi="Constantia" w:cs="Times New Roman"/>
        </w:rPr>
        <w:t>study</w:t>
      </w:r>
      <w:proofErr w:type="spellEnd"/>
      <w:r w:rsidR="00B33955">
        <w:rPr>
          <w:rFonts w:ascii="Constantia" w:hAnsi="Constantia" w:cs="Times New Roman"/>
        </w:rPr>
        <w:t xml:space="preserve"> </w:t>
      </w:r>
      <w:r w:rsidR="00B33955" w:rsidRPr="00B33955">
        <w:rPr>
          <w:rFonts w:ascii="Constantia" w:hAnsi="Constantia" w:cs="Times New Roman"/>
          <w:b/>
          <w:bCs/>
        </w:rPr>
        <w:t>10 pkt</w:t>
      </w:r>
    </w:p>
    <w:p w14:paraId="3677BE36" w14:textId="50351BA3" w:rsidR="00B33955" w:rsidRPr="00B33955" w:rsidRDefault="000B697F" w:rsidP="00876D92">
      <w:pPr>
        <w:pStyle w:val="Akapitzlist"/>
        <w:numPr>
          <w:ilvl w:val="0"/>
          <w:numId w:val="24"/>
        </w:numPr>
        <w:spacing w:after="0"/>
        <w:jc w:val="both"/>
        <w:rPr>
          <w:rFonts w:ascii="Constantia" w:hAnsi="Constantia" w:cs="Times New Roman"/>
          <w:b/>
          <w:bCs/>
        </w:rPr>
      </w:pPr>
      <w:r>
        <w:rPr>
          <w:rFonts w:ascii="Constantia" w:hAnsi="Constantia" w:cs="Times New Roman"/>
        </w:rPr>
        <w:t>n</w:t>
      </w:r>
      <w:r w:rsidR="00B33955">
        <w:rPr>
          <w:rFonts w:ascii="Constantia" w:hAnsi="Constantia" w:cs="Times New Roman"/>
        </w:rPr>
        <w:t xml:space="preserve">arzędzia </w:t>
      </w:r>
      <w:r w:rsidR="00B33955" w:rsidRPr="00B33955">
        <w:rPr>
          <w:rFonts w:ascii="Constantia" w:hAnsi="Constantia" w:cs="Times New Roman"/>
          <w:b/>
          <w:bCs/>
        </w:rPr>
        <w:t>10 pkt</w:t>
      </w:r>
    </w:p>
    <w:p w14:paraId="229BE18E" w14:textId="7A707159" w:rsidR="006E403C" w:rsidRPr="00C14075" w:rsidRDefault="000B697F" w:rsidP="00876D92">
      <w:pPr>
        <w:pStyle w:val="Akapitzlist"/>
        <w:numPr>
          <w:ilvl w:val="0"/>
          <w:numId w:val="24"/>
        </w:numPr>
        <w:spacing w:after="0"/>
        <w:jc w:val="both"/>
        <w:rPr>
          <w:rFonts w:ascii="Constantia" w:hAnsi="Constantia" w:cs="Times New Roman"/>
        </w:rPr>
      </w:pPr>
      <w:r>
        <w:rPr>
          <w:rFonts w:ascii="Constantia" w:hAnsi="Constantia" w:cs="Times New Roman"/>
        </w:rPr>
        <w:t>prowizja</w:t>
      </w:r>
      <w:r w:rsidR="00B0669F" w:rsidRPr="00C14075">
        <w:rPr>
          <w:rFonts w:ascii="Constantia" w:hAnsi="Constantia" w:cs="Times New Roman"/>
        </w:rPr>
        <w:t xml:space="preserve"> </w:t>
      </w:r>
      <w:r w:rsidR="00B33955">
        <w:rPr>
          <w:rFonts w:ascii="Constantia" w:hAnsi="Constantia" w:cs="Times New Roman"/>
          <w:b/>
        </w:rPr>
        <w:t>5 pkt</w:t>
      </w:r>
    </w:p>
    <w:p w14:paraId="5128D91B" w14:textId="77777777" w:rsidR="006E403C" w:rsidRPr="00C14075" w:rsidRDefault="006E403C" w:rsidP="006E403C">
      <w:pPr>
        <w:pStyle w:val="Akapitzlist"/>
        <w:spacing w:after="0"/>
        <w:ind w:left="284"/>
        <w:jc w:val="both"/>
        <w:rPr>
          <w:rFonts w:ascii="Constantia" w:hAnsi="Constantia" w:cs="Times New Roman"/>
        </w:rPr>
      </w:pPr>
    </w:p>
    <w:p w14:paraId="6D67DA3E" w14:textId="0969AE21" w:rsidR="00985D93" w:rsidRDefault="00985D93" w:rsidP="00985D93">
      <w:pPr>
        <w:pStyle w:val="Akapitzlist"/>
        <w:spacing w:after="0"/>
        <w:jc w:val="both"/>
        <w:rPr>
          <w:rFonts w:ascii="Constantia" w:hAnsi="Constantia" w:cs="Times New Roman"/>
          <w:b/>
        </w:rPr>
      </w:pPr>
      <w:r w:rsidRPr="00C14075">
        <w:rPr>
          <w:rFonts w:ascii="Constantia" w:hAnsi="Constantia" w:cs="Times New Roman"/>
          <w:b/>
        </w:rPr>
        <w:t>Kryterium „</w:t>
      </w:r>
      <w:r>
        <w:rPr>
          <w:rFonts w:ascii="Constantia" w:hAnsi="Constantia" w:cs="Times New Roman"/>
          <w:b/>
        </w:rPr>
        <w:t>estymacja wyników</w:t>
      </w:r>
      <w:r w:rsidRPr="00C14075">
        <w:rPr>
          <w:rFonts w:ascii="Constantia" w:hAnsi="Constantia" w:cs="Times New Roman"/>
          <w:b/>
        </w:rPr>
        <w:t>”:</w:t>
      </w:r>
    </w:p>
    <w:p w14:paraId="3649EF3F" w14:textId="398DB2D7" w:rsidR="00985D93" w:rsidRPr="00985D93" w:rsidRDefault="00985D93" w:rsidP="00985D93">
      <w:pPr>
        <w:pStyle w:val="Akapitzlist"/>
        <w:spacing w:after="0"/>
        <w:jc w:val="both"/>
        <w:rPr>
          <w:rFonts w:ascii="Constantia" w:hAnsi="Constantia" w:cs="Times New Roman"/>
          <w:bCs/>
        </w:rPr>
      </w:pPr>
      <w:r w:rsidRPr="00985D93">
        <w:rPr>
          <w:rFonts w:ascii="Constantia" w:hAnsi="Constantia" w:cs="Times New Roman"/>
          <w:bCs/>
        </w:rPr>
        <w:t>- estymacja przewidywanych wyników w zadanym budżecie</w:t>
      </w:r>
    </w:p>
    <w:p w14:paraId="0149D1DD" w14:textId="0804AD4E" w:rsidR="00985D93" w:rsidRDefault="00985D93" w:rsidP="00985D93">
      <w:pPr>
        <w:pStyle w:val="Akapitzlist"/>
        <w:spacing w:after="0"/>
        <w:jc w:val="both"/>
        <w:rPr>
          <w:rFonts w:ascii="Constantia" w:hAnsi="Constantia" w:cs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1701"/>
      </w:tblGrid>
      <w:tr w:rsidR="00985D93" w:rsidRPr="00C14075" w14:paraId="155923B1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738F" w14:textId="6ACA7B0D" w:rsidR="00985D93" w:rsidRPr="00C14075" w:rsidRDefault="00985D93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 xml:space="preserve">Zbieżność z najlepszym osiągniętym wynikiem kampanii </w:t>
            </w:r>
            <w:proofErr w:type="spellStart"/>
            <w:r w:rsidR="005D345C">
              <w:rPr>
                <w:rFonts w:ascii="Constantia" w:hAnsi="Constantia" w:cs="Times New Roman"/>
              </w:rPr>
              <w:t>UPWr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01AD" w14:textId="77777777" w:rsidR="00985D93" w:rsidRPr="00C14075" w:rsidRDefault="00985D93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>Liczba pkt</w:t>
            </w:r>
          </w:p>
        </w:tc>
      </w:tr>
      <w:tr w:rsidR="00985D93" w:rsidRPr="00C14075" w14:paraId="0EDC6E0A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E89D" w14:textId="17EBAAEF" w:rsidR="00985D93" w:rsidRPr="00C14075" w:rsidRDefault="004873A6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&gt;90%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820F" w14:textId="4F8A83FA" w:rsidR="00985D93" w:rsidRPr="00C14075" w:rsidRDefault="00985D93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>3</w:t>
            </w:r>
            <w:r>
              <w:rPr>
                <w:rFonts w:ascii="Constantia" w:hAnsi="Constantia" w:cs="Times New Roman"/>
              </w:rPr>
              <w:t>5</w:t>
            </w:r>
          </w:p>
        </w:tc>
      </w:tr>
      <w:tr w:rsidR="00985D93" w:rsidRPr="00C14075" w14:paraId="78F6846E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4163" w14:textId="37FCE955" w:rsidR="00985D93" w:rsidRPr="00C14075" w:rsidRDefault="004873A6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70-90%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3EF2" w14:textId="77777777" w:rsidR="00985D93" w:rsidRPr="00C14075" w:rsidRDefault="00985D93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>15</w:t>
            </w:r>
          </w:p>
        </w:tc>
      </w:tr>
      <w:tr w:rsidR="00985D93" w:rsidRPr="00C14075" w14:paraId="0465419E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6AD8" w14:textId="01A494B9" w:rsidR="00985D93" w:rsidRPr="00C14075" w:rsidRDefault="004873A6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&lt;70</w:t>
            </w:r>
            <w:r w:rsidR="00985D93" w:rsidRPr="00C14075">
              <w:rPr>
                <w:rFonts w:ascii="Constantia" w:hAnsi="Constantia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B61D" w14:textId="77777777" w:rsidR="00985D93" w:rsidRPr="00C14075" w:rsidRDefault="00985D93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>0</w:t>
            </w:r>
          </w:p>
        </w:tc>
      </w:tr>
    </w:tbl>
    <w:p w14:paraId="36794EA6" w14:textId="59A7221E" w:rsidR="00985D93" w:rsidRPr="00C14075" w:rsidRDefault="00985D93" w:rsidP="00985D93">
      <w:pPr>
        <w:pStyle w:val="Akapitzlist"/>
        <w:spacing w:after="0"/>
        <w:jc w:val="both"/>
        <w:rPr>
          <w:rFonts w:ascii="Constantia" w:hAnsi="Constantia" w:cs="Times New Roman"/>
          <w:b/>
        </w:rPr>
      </w:pPr>
    </w:p>
    <w:p w14:paraId="77D6D30A" w14:textId="77777777" w:rsidR="00985D93" w:rsidRDefault="00985D93" w:rsidP="00876D92">
      <w:pPr>
        <w:pStyle w:val="Akapitzlist"/>
        <w:spacing w:after="0"/>
        <w:jc w:val="both"/>
        <w:rPr>
          <w:rFonts w:ascii="Constantia" w:hAnsi="Constantia" w:cs="Times New Roman"/>
          <w:b/>
        </w:rPr>
      </w:pPr>
    </w:p>
    <w:p w14:paraId="3AFE5105" w14:textId="0C12C324" w:rsidR="00985D93" w:rsidRDefault="00985D93" w:rsidP="00985D93">
      <w:pPr>
        <w:pStyle w:val="Akapitzlist"/>
        <w:spacing w:after="0"/>
        <w:jc w:val="both"/>
        <w:rPr>
          <w:rFonts w:ascii="Constantia" w:hAnsi="Constantia" w:cs="Times New Roman"/>
          <w:b/>
        </w:rPr>
      </w:pPr>
      <w:r w:rsidRPr="00C14075">
        <w:rPr>
          <w:rFonts w:ascii="Constantia" w:hAnsi="Constantia" w:cs="Times New Roman"/>
          <w:b/>
        </w:rPr>
        <w:t>Kryterium „</w:t>
      </w:r>
      <w:r>
        <w:rPr>
          <w:rFonts w:ascii="Constantia" w:hAnsi="Constantia" w:cs="Times New Roman"/>
          <w:b/>
        </w:rPr>
        <w:t>propozycja budżetu</w:t>
      </w:r>
      <w:r w:rsidRPr="00C14075">
        <w:rPr>
          <w:rFonts w:ascii="Constantia" w:hAnsi="Constantia" w:cs="Times New Roman"/>
          <w:b/>
        </w:rPr>
        <w:t>”:</w:t>
      </w:r>
    </w:p>
    <w:p w14:paraId="46D4F82C" w14:textId="510711FD" w:rsidR="00985D93" w:rsidRPr="00985D93" w:rsidRDefault="00985D93" w:rsidP="00985D93">
      <w:pPr>
        <w:pStyle w:val="Akapitzlist"/>
        <w:spacing w:after="0"/>
        <w:jc w:val="both"/>
        <w:rPr>
          <w:rFonts w:ascii="Constantia" w:hAnsi="Constantia" w:cs="Times New Roman"/>
          <w:bCs/>
        </w:rPr>
      </w:pPr>
      <w:r w:rsidRPr="00985D93">
        <w:rPr>
          <w:rFonts w:ascii="Constantia" w:hAnsi="Constantia" w:cs="Times New Roman"/>
          <w:bCs/>
        </w:rPr>
        <w:t xml:space="preserve">- propozycja budżetu </w:t>
      </w:r>
      <w:proofErr w:type="spellStart"/>
      <w:r w:rsidRPr="00985D93">
        <w:rPr>
          <w:rFonts w:ascii="Constantia" w:hAnsi="Constantia" w:cs="Times New Roman"/>
          <w:bCs/>
        </w:rPr>
        <w:t>mediowego</w:t>
      </w:r>
      <w:proofErr w:type="spellEnd"/>
      <w:r w:rsidRPr="00985D93">
        <w:rPr>
          <w:rFonts w:ascii="Constantia" w:hAnsi="Constantia" w:cs="Times New Roman"/>
          <w:bCs/>
        </w:rPr>
        <w:t xml:space="preserve"> pod realizację wyników</w:t>
      </w:r>
    </w:p>
    <w:p w14:paraId="1749FB2B" w14:textId="77777777" w:rsidR="00985D93" w:rsidRDefault="00985D93" w:rsidP="00985D93">
      <w:pPr>
        <w:pStyle w:val="Akapitzlist"/>
        <w:spacing w:after="0"/>
        <w:jc w:val="both"/>
        <w:rPr>
          <w:rFonts w:ascii="Constantia" w:hAnsi="Constantia" w:cs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1701"/>
      </w:tblGrid>
      <w:tr w:rsidR="00985D93" w:rsidRPr="00C14075" w14:paraId="1FDD6B50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D82D" w14:textId="77777777" w:rsidR="00985D93" w:rsidRPr="00C14075" w:rsidRDefault="00985D93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lastRenderedPageBreak/>
              <w:t xml:space="preserve">Zbieżność z najlepszym osiągniętym wynikiem kampanii </w:t>
            </w:r>
            <w:proofErr w:type="spellStart"/>
            <w:r>
              <w:rPr>
                <w:rFonts w:ascii="Constantia" w:hAnsi="Constantia" w:cs="Times New Roman"/>
              </w:rPr>
              <w:t>UPWr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DD15" w14:textId="77777777" w:rsidR="00985D93" w:rsidRPr="00C14075" w:rsidRDefault="00985D93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>Liczba pkt</w:t>
            </w:r>
          </w:p>
        </w:tc>
      </w:tr>
      <w:tr w:rsidR="004873A6" w:rsidRPr="00C14075" w14:paraId="04FEC765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A4AC" w14:textId="633673D9" w:rsidR="004873A6" w:rsidRPr="00C14075" w:rsidRDefault="004873A6" w:rsidP="004873A6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&gt;90%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0E55" w14:textId="38F32990" w:rsidR="004873A6" w:rsidRPr="00C14075" w:rsidRDefault="004873A6" w:rsidP="004873A6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20</w:t>
            </w:r>
          </w:p>
        </w:tc>
      </w:tr>
      <w:tr w:rsidR="004873A6" w:rsidRPr="00C14075" w14:paraId="66244D44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328D" w14:textId="2141EF5A" w:rsidR="004873A6" w:rsidRPr="00C14075" w:rsidRDefault="004873A6" w:rsidP="004873A6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70-90%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224B" w14:textId="3D5F3B10" w:rsidR="004873A6" w:rsidRPr="00C14075" w:rsidRDefault="004873A6" w:rsidP="004873A6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10</w:t>
            </w:r>
          </w:p>
        </w:tc>
      </w:tr>
      <w:tr w:rsidR="004873A6" w:rsidRPr="00C14075" w14:paraId="61E0E01B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287C" w14:textId="71C36298" w:rsidR="004873A6" w:rsidRPr="00C14075" w:rsidRDefault="004873A6" w:rsidP="004873A6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&lt;70</w:t>
            </w:r>
            <w:r w:rsidRPr="00C14075">
              <w:rPr>
                <w:rFonts w:ascii="Constantia" w:hAnsi="Constantia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DD69" w14:textId="77777777" w:rsidR="004873A6" w:rsidRPr="00C14075" w:rsidRDefault="004873A6" w:rsidP="004873A6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>0</w:t>
            </w:r>
          </w:p>
        </w:tc>
      </w:tr>
    </w:tbl>
    <w:p w14:paraId="7D12B545" w14:textId="77777777" w:rsidR="00985D93" w:rsidRPr="00C14075" w:rsidRDefault="00985D93" w:rsidP="00985D93">
      <w:pPr>
        <w:pStyle w:val="Akapitzlist"/>
        <w:spacing w:after="0"/>
        <w:jc w:val="both"/>
        <w:rPr>
          <w:rFonts w:ascii="Constantia" w:hAnsi="Constantia" w:cs="Times New Roman"/>
          <w:b/>
        </w:rPr>
      </w:pPr>
    </w:p>
    <w:p w14:paraId="35FCC336" w14:textId="77777777" w:rsidR="00985D93" w:rsidRDefault="00985D93" w:rsidP="00876D92">
      <w:pPr>
        <w:pStyle w:val="Akapitzlist"/>
        <w:spacing w:after="0"/>
        <w:jc w:val="both"/>
        <w:rPr>
          <w:rFonts w:ascii="Constantia" w:hAnsi="Constantia" w:cs="Times New Roman"/>
          <w:b/>
        </w:rPr>
      </w:pPr>
    </w:p>
    <w:p w14:paraId="319A549A" w14:textId="6E999497" w:rsidR="00954332" w:rsidRDefault="00954332" w:rsidP="00954332">
      <w:pPr>
        <w:pStyle w:val="Akapitzlist"/>
        <w:spacing w:after="0"/>
        <w:jc w:val="both"/>
        <w:rPr>
          <w:rFonts w:ascii="Constantia" w:hAnsi="Constantia" w:cs="Times New Roman"/>
          <w:b/>
        </w:rPr>
      </w:pPr>
      <w:r w:rsidRPr="00C14075">
        <w:rPr>
          <w:rFonts w:ascii="Constantia" w:hAnsi="Constantia" w:cs="Times New Roman"/>
          <w:b/>
        </w:rPr>
        <w:t>Kryterium „</w:t>
      </w:r>
      <w:r>
        <w:rPr>
          <w:rFonts w:ascii="Constantia" w:hAnsi="Constantia" w:cs="Times New Roman"/>
          <w:b/>
        </w:rPr>
        <w:t>umowa</w:t>
      </w:r>
      <w:r w:rsidRPr="00C14075">
        <w:rPr>
          <w:rFonts w:ascii="Constantia" w:hAnsi="Constantia" w:cs="Times New Roman"/>
          <w:b/>
        </w:rPr>
        <w:t>”:</w:t>
      </w:r>
    </w:p>
    <w:p w14:paraId="14E65CF8" w14:textId="717E1624" w:rsidR="00954332" w:rsidRDefault="00777545" w:rsidP="00954332">
      <w:pPr>
        <w:pStyle w:val="Akapitzlist"/>
        <w:spacing w:after="0"/>
        <w:jc w:val="both"/>
        <w:rPr>
          <w:rFonts w:ascii="Constantia" w:hAnsi="Constantia" w:cs="Times New Roman"/>
          <w:bCs/>
        </w:rPr>
      </w:pPr>
      <w:r w:rsidRPr="00777545">
        <w:rPr>
          <w:rFonts w:ascii="Constantia" w:hAnsi="Constantia" w:cs="Times New Roman"/>
          <w:bCs/>
        </w:rPr>
        <w:t xml:space="preserve">- termin </w:t>
      </w:r>
      <w:r>
        <w:rPr>
          <w:rFonts w:ascii="Constantia" w:hAnsi="Constantia" w:cs="Times New Roman"/>
          <w:bCs/>
        </w:rPr>
        <w:t>rozwiązania</w:t>
      </w:r>
      <w:r w:rsidRPr="00777545">
        <w:rPr>
          <w:rFonts w:ascii="Constantia" w:hAnsi="Constantia" w:cs="Times New Roman"/>
          <w:bCs/>
        </w:rPr>
        <w:t xml:space="preserve"> umowy w skutek nierealizowania założeń</w:t>
      </w:r>
    </w:p>
    <w:p w14:paraId="40681FD1" w14:textId="77777777" w:rsidR="00777545" w:rsidRPr="00777545" w:rsidRDefault="00777545" w:rsidP="00954332">
      <w:pPr>
        <w:pStyle w:val="Akapitzlist"/>
        <w:spacing w:after="0"/>
        <w:jc w:val="both"/>
        <w:rPr>
          <w:rFonts w:ascii="Constantia" w:hAnsi="Constantia" w:cs="Times New Roman"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1701"/>
      </w:tblGrid>
      <w:tr w:rsidR="00777545" w:rsidRPr="00C14075" w14:paraId="4C3B972F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59EE" w14:textId="1C8A8C97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 xml:space="preserve">Termin rozwiązania umowy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C2F8" w14:textId="77777777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>Liczba pkt</w:t>
            </w:r>
          </w:p>
        </w:tc>
      </w:tr>
      <w:tr w:rsidR="00777545" w:rsidRPr="00C14075" w14:paraId="252BFD9A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BFEA" w14:textId="26833791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>&lt;</w:t>
            </w:r>
            <w:r>
              <w:rPr>
                <w:rFonts w:ascii="Constantia" w:hAnsi="Constantia" w:cs="Times New Roman"/>
              </w:rPr>
              <w:t>2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45AD" w14:textId="1F1DAABB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10</w:t>
            </w:r>
          </w:p>
        </w:tc>
      </w:tr>
      <w:tr w:rsidR="00777545" w:rsidRPr="00C14075" w14:paraId="5B7078A3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CB2C" w14:textId="16F30205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2-14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22BD" w14:textId="502B77D0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>5</w:t>
            </w:r>
          </w:p>
        </w:tc>
      </w:tr>
      <w:tr w:rsidR="00777545" w:rsidRPr="00C14075" w14:paraId="01CDE698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E61A" w14:textId="1B61B203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>&gt;1</w:t>
            </w:r>
            <w:r>
              <w:rPr>
                <w:rFonts w:ascii="Constantia" w:hAnsi="Constantia" w:cs="Times New Roman"/>
              </w:rPr>
              <w:t>4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219A" w14:textId="77777777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>0</w:t>
            </w:r>
          </w:p>
        </w:tc>
      </w:tr>
    </w:tbl>
    <w:p w14:paraId="52F12F1C" w14:textId="77777777" w:rsidR="00777545" w:rsidRPr="00C14075" w:rsidRDefault="00777545" w:rsidP="00954332">
      <w:pPr>
        <w:pStyle w:val="Akapitzlist"/>
        <w:spacing w:after="0"/>
        <w:jc w:val="both"/>
        <w:rPr>
          <w:rFonts w:ascii="Constantia" w:hAnsi="Constantia" w:cs="Times New Roman"/>
          <w:b/>
        </w:rPr>
      </w:pPr>
    </w:p>
    <w:p w14:paraId="58C0A2CB" w14:textId="18FF9162" w:rsidR="00777545" w:rsidRDefault="00777545" w:rsidP="00777545">
      <w:pPr>
        <w:pStyle w:val="Akapitzlist"/>
        <w:spacing w:after="0"/>
        <w:jc w:val="both"/>
        <w:rPr>
          <w:rFonts w:ascii="Constantia" w:hAnsi="Constantia" w:cs="Times New Roman"/>
          <w:b/>
        </w:rPr>
      </w:pPr>
      <w:r w:rsidRPr="00C14075">
        <w:rPr>
          <w:rFonts w:ascii="Constantia" w:hAnsi="Constantia" w:cs="Times New Roman"/>
          <w:b/>
        </w:rPr>
        <w:t>Kryterium „</w:t>
      </w:r>
      <w:r>
        <w:rPr>
          <w:rFonts w:ascii="Constantia" w:hAnsi="Constantia" w:cs="Times New Roman"/>
          <w:b/>
        </w:rPr>
        <w:t>certyfikat</w:t>
      </w:r>
      <w:r w:rsidRPr="00C14075">
        <w:rPr>
          <w:rFonts w:ascii="Constantia" w:hAnsi="Constantia" w:cs="Times New Roman"/>
          <w:b/>
        </w:rPr>
        <w:t>”:</w:t>
      </w:r>
    </w:p>
    <w:p w14:paraId="71321E9C" w14:textId="0621BF3A" w:rsidR="00777545" w:rsidRDefault="00777545" w:rsidP="00777545">
      <w:pPr>
        <w:pStyle w:val="Akapitzlist"/>
        <w:spacing w:after="0"/>
        <w:jc w:val="both"/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- posiadanie statusu Google Partner Standard lub Premier</w:t>
      </w:r>
    </w:p>
    <w:p w14:paraId="3265055F" w14:textId="77777777" w:rsidR="00777545" w:rsidRDefault="00777545" w:rsidP="00777545">
      <w:pPr>
        <w:pStyle w:val="Akapitzlist"/>
        <w:spacing w:after="0"/>
        <w:jc w:val="both"/>
        <w:rPr>
          <w:rFonts w:ascii="Constantia" w:hAnsi="Constantia" w:cs="Times New Roman"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1701"/>
      </w:tblGrid>
      <w:tr w:rsidR="00777545" w:rsidRPr="00C14075" w14:paraId="36534178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BEEE" w14:textId="2096DBA0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 xml:space="preserve">Agencja posiada status Google Partner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758C" w14:textId="77777777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>Liczba pkt</w:t>
            </w:r>
          </w:p>
        </w:tc>
      </w:tr>
      <w:tr w:rsidR="00777545" w:rsidRPr="00C14075" w14:paraId="0CCE295A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689E" w14:textId="7B18B0F8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Premier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4EF1" w14:textId="77777777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10</w:t>
            </w:r>
          </w:p>
        </w:tc>
      </w:tr>
      <w:tr w:rsidR="00777545" w:rsidRPr="00C14075" w14:paraId="09B42D07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2534" w14:textId="12A71E30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Standard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2EFB" w14:textId="77777777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>5</w:t>
            </w:r>
          </w:p>
        </w:tc>
      </w:tr>
      <w:tr w:rsidR="00777545" w:rsidRPr="00C14075" w14:paraId="2DD0CCB8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10DA" w14:textId="017601CD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Nie posiada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5496" w14:textId="77777777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>0</w:t>
            </w:r>
          </w:p>
        </w:tc>
      </w:tr>
    </w:tbl>
    <w:p w14:paraId="2BB84F22" w14:textId="77777777" w:rsidR="00777545" w:rsidRDefault="00777545" w:rsidP="00876D92">
      <w:pPr>
        <w:pStyle w:val="Akapitzlist"/>
        <w:spacing w:after="0"/>
        <w:jc w:val="both"/>
        <w:rPr>
          <w:rFonts w:ascii="Constantia" w:hAnsi="Constantia" w:cs="Times New Roman"/>
          <w:b/>
        </w:rPr>
      </w:pPr>
    </w:p>
    <w:p w14:paraId="76D37438" w14:textId="20EF46E1" w:rsidR="00777545" w:rsidRDefault="00777545" w:rsidP="00777545">
      <w:pPr>
        <w:pStyle w:val="Akapitzlist"/>
        <w:spacing w:after="0"/>
        <w:jc w:val="both"/>
        <w:rPr>
          <w:rFonts w:ascii="Constantia" w:hAnsi="Constantia" w:cs="Times New Roman"/>
          <w:b/>
        </w:rPr>
      </w:pPr>
      <w:r w:rsidRPr="00C14075">
        <w:rPr>
          <w:rFonts w:ascii="Constantia" w:hAnsi="Constantia" w:cs="Times New Roman"/>
          <w:b/>
        </w:rPr>
        <w:t>Kryterium „</w:t>
      </w:r>
      <w:proofErr w:type="spellStart"/>
      <w:r>
        <w:rPr>
          <w:rFonts w:ascii="Constantia" w:hAnsi="Constantia" w:cs="Times New Roman"/>
          <w:b/>
        </w:rPr>
        <w:t>case</w:t>
      </w:r>
      <w:proofErr w:type="spellEnd"/>
      <w:r>
        <w:rPr>
          <w:rFonts w:ascii="Constantia" w:hAnsi="Constantia" w:cs="Times New Roman"/>
          <w:b/>
        </w:rPr>
        <w:t xml:space="preserve"> </w:t>
      </w:r>
      <w:proofErr w:type="spellStart"/>
      <w:r>
        <w:rPr>
          <w:rFonts w:ascii="Constantia" w:hAnsi="Constantia" w:cs="Times New Roman"/>
          <w:b/>
        </w:rPr>
        <w:t>study</w:t>
      </w:r>
      <w:proofErr w:type="spellEnd"/>
      <w:r w:rsidRPr="00C14075">
        <w:rPr>
          <w:rFonts w:ascii="Constantia" w:hAnsi="Constantia" w:cs="Times New Roman"/>
          <w:b/>
        </w:rPr>
        <w:t>”:</w:t>
      </w:r>
    </w:p>
    <w:p w14:paraId="291E73DE" w14:textId="0474A45B" w:rsidR="00777545" w:rsidRDefault="00777545" w:rsidP="00777545">
      <w:pPr>
        <w:pStyle w:val="Akapitzlist"/>
        <w:spacing w:after="0"/>
        <w:jc w:val="both"/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- agencja zrealizowała kampanie w budżecie min. 100 tys. zł</w:t>
      </w:r>
      <w:r w:rsidR="004873A6">
        <w:rPr>
          <w:rFonts w:ascii="Constantia" w:hAnsi="Constantia" w:cs="Times New Roman"/>
          <w:bCs/>
        </w:rPr>
        <w:t xml:space="preserve"> netto</w:t>
      </w:r>
      <w:r>
        <w:rPr>
          <w:rFonts w:ascii="Constantia" w:hAnsi="Constantia" w:cs="Times New Roman"/>
          <w:bCs/>
        </w:rPr>
        <w:t xml:space="preserve"> każda</w:t>
      </w:r>
    </w:p>
    <w:p w14:paraId="104FD84E" w14:textId="77777777" w:rsidR="00777545" w:rsidRDefault="00777545" w:rsidP="00777545">
      <w:pPr>
        <w:pStyle w:val="Akapitzlist"/>
        <w:spacing w:after="0"/>
        <w:jc w:val="both"/>
        <w:rPr>
          <w:rFonts w:ascii="Constantia" w:hAnsi="Constantia" w:cs="Times New Roman"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1701"/>
      </w:tblGrid>
      <w:tr w:rsidR="00777545" w:rsidRPr="00C14075" w14:paraId="50963B5B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D4D7" w14:textId="11B3D9FD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Liczba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3842" w14:textId="77777777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>Liczba pkt</w:t>
            </w:r>
          </w:p>
        </w:tc>
      </w:tr>
      <w:tr w:rsidR="00777545" w:rsidRPr="00C14075" w14:paraId="65C2E644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E3CF" w14:textId="1D2AD559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&gt;=3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3632" w14:textId="77777777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10</w:t>
            </w:r>
          </w:p>
        </w:tc>
      </w:tr>
      <w:tr w:rsidR="00777545" w:rsidRPr="00C14075" w14:paraId="3D66070A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B133" w14:textId="4F26C39A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939F" w14:textId="77777777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>5</w:t>
            </w:r>
          </w:p>
        </w:tc>
      </w:tr>
      <w:tr w:rsidR="00777545" w:rsidRPr="00C14075" w14:paraId="0F52872F" w14:textId="77777777" w:rsidTr="00E6678A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EC7E" w14:textId="4F4C62B8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&lt;2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59CA" w14:textId="77777777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>0</w:t>
            </w:r>
          </w:p>
        </w:tc>
      </w:tr>
    </w:tbl>
    <w:p w14:paraId="6C18BFA8" w14:textId="77777777" w:rsidR="00777545" w:rsidRDefault="00777545" w:rsidP="00777545">
      <w:pPr>
        <w:pStyle w:val="Akapitzlist"/>
        <w:spacing w:after="0"/>
        <w:jc w:val="both"/>
        <w:rPr>
          <w:rFonts w:ascii="Constantia" w:hAnsi="Constantia" w:cs="Times New Roman"/>
          <w:b/>
        </w:rPr>
      </w:pPr>
    </w:p>
    <w:p w14:paraId="40741837" w14:textId="39A4B442" w:rsidR="00777545" w:rsidRDefault="00777545" w:rsidP="00777545">
      <w:pPr>
        <w:pStyle w:val="Akapitzlist"/>
        <w:spacing w:after="0"/>
        <w:jc w:val="both"/>
        <w:rPr>
          <w:rFonts w:ascii="Constantia" w:hAnsi="Constantia" w:cs="Times New Roman"/>
          <w:b/>
        </w:rPr>
      </w:pPr>
      <w:r w:rsidRPr="00C14075">
        <w:rPr>
          <w:rFonts w:ascii="Constantia" w:hAnsi="Constantia" w:cs="Times New Roman"/>
          <w:b/>
        </w:rPr>
        <w:lastRenderedPageBreak/>
        <w:t>Kryterium „</w:t>
      </w:r>
      <w:r>
        <w:rPr>
          <w:rFonts w:ascii="Constantia" w:hAnsi="Constantia" w:cs="Times New Roman"/>
          <w:b/>
        </w:rPr>
        <w:t>narzędzia</w:t>
      </w:r>
      <w:r w:rsidRPr="00C14075">
        <w:rPr>
          <w:rFonts w:ascii="Constantia" w:hAnsi="Constantia" w:cs="Times New Roman"/>
          <w:b/>
        </w:rPr>
        <w:t>”:</w:t>
      </w:r>
    </w:p>
    <w:p w14:paraId="40D1DAFC" w14:textId="433770F1" w:rsidR="00777545" w:rsidRDefault="00777545" w:rsidP="00777545">
      <w:pPr>
        <w:pStyle w:val="Akapitzlist"/>
        <w:spacing w:after="0"/>
        <w:jc w:val="both"/>
        <w:rPr>
          <w:rFonts w:ascii="Constantia" w:hAnsi="Constantia" w:cs="Times New Roman"/>
          <w:bCs/>
        </w:rPr>
      </w:pPr>
      <w:r>
        <w:rPr>
          <w:rFonts w:ascii="Constantia" w:hAnsi="Constantia" w:cs="Times New Roman"/>
          <w:bCs/>
        </w:rPr>
        <w:t>- udostępnienie</w:t>
      </w:r>
      <w:r w:rsidR="000B697F">
        <w:rPr>
          <w:rFonts w:ascii="Constantia" w:hAnsi="Constantia" w:cs="Times New Roman"/>
          <w:bCs/>
        </w:rPr>
        <w:t xml:space="preserve"> Zleceniodawcy</w:t>
      </w:r>
      <w:r>
        <w:rPr>
          <w:rFonts w:ascii="Constantia" w:hAnsi="Constantia" w:cs="Times New Roman"/>
          <w:bCs/>
        </w:rPr>
        <w:t xml:space="preserve"> </w:t>
      </w:r>
      <w:r w:rsidR="000B697F">
        <w:rPr>
          <w:rFonts w:ascii="Constantia" w:hAnsi="Constantia" w:cs="Times New Roman"/>
          <w:bCs/>
        </w:rPr>
        <w:t xml:space="preserve">reklamowych </w:t>
      </w:r>
      <w:r>
        <w:rPr>
          <w:rFonts w:ascii="Constantia" w:hAnsi="Constantia" w:cs="Times New Roman"/>
          <w:bCs/>
        </w:rPr>
        <w:t xml:space="preserve">kont źródłowych </w:t>
      </w:r>
      <w:r w:rsidR="000B697F">
        <w:rPr>
          <w:rFonts w:ascii="Constantia" w:hAnsi="Constantia" w:cs="Times New Roman"/>
          <w:bCs/>
        </w:rPr>
        <w:t>w celu weryfikacji</w:t>
      </w:r>
    </w:p>
    <w:p w14:paraId="4DCAC9B1" w14:textId="77777777" w:rsidR="00777545" w:rsidRDefault="00777545" w:rsidP="00777545">
      <w:pPr>
        <w:pStyle w:val="Akapitzlist"/>
        <w:spacing w:after="0"/>
        <w:jc w:val="both"/>
        <w:rPr>
          <w:rFonts w:ascii="Constantia" w:hAnsi="Constantia" w:cs="Times New Roman"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11"/>
        <w:gridCol w:w="1701"/>
      </w:tblGrid>
      <w:tr w:rsidR="00777545" w:rsidRPr="00C14075" w14:paraId="6519D132" w14:textId="77777777" w:rsidTr="000B697F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6476" w14:textId="06A31D4C" w:rsidR="00777545" w:rsidRPr="00C14075" w:rsidRDefault="000B697F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Udostępnienie kont źródłowych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08EB" w14:textId="77777777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>Liczba pkt</w:t>
            </w:r>
          </w:p>
        </w:tc>
      </w:tr>
      <w:tr w:rsidR="00777545" w:rsidRPr="00C14075" w14:paraId="28B3FD61" w14:textId="77777777" w:rsidTr="005D345C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635A" w14:textId="531B5B5D" w:rsidR="00777545" w:rsidRPr="00C14075" w:rsidRDefault="000B697F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34A8" w14:textId="77777777" w:rsidR="00777545" w:rsidRPr="00C14075" w:rsidRDefault="00777545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10</w:t>
            </w:r>
          </w:p>
        </w:tc>
      </w:tr>
      <w:tr w:rsidR="00777545" w:rsidRPr="00C14075" w14:paraId="699D6C09" w14:textId="77777777" w:rsidTr="005D345C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3EBE" w14:textId="1664FBAB" w:rsidR="00777545" w:rsidRPr="00C14075" w:rsidRDefault="000B697F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C3F6" w14:textId="1266DD53" w:rsidR="00777545" w:rsidRPr="00C14075" w:rsidRDefault="000B697F" w:rsidP="00E6678A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0</w:t>
            </w:r>
          </w:p>
        </w:tc>
      </w:tr>
    </w:tbl>
    <w:p w14:paraId="5F6B7D55" w14:textId="77777777" w:rsidR="006E403C" w:rsidRPr="00C14075" w:rsidRDefault="006E403C" w:rsidP="006E403C">
      <w:pPr>
        <w:pStyle w:val="Akapitzlist"/>
        <w:spacing w:after="0"/>
        <w:ind w:left="284"/>
        <w:jc w:val="both"/>
        <w:rPr>
          <w:rFonts w:ascii="Constantia" w:hAnsi="Constantia" w:cs="Times New Roman"/>
        </w:rPr>
      </w:pPr>
    </w:p>
    <w:p w14:paraId="6452F4C0" w14:textId="6DE4332E" w:rsidR="00840F9D" w:rsidRDefault="006E403C" w:rsidP="00840F9D">
      <w:pPr>
        <w:pStyle w:val="Akapitzlist"/>
        <w:spacing w:after="0"/>
        <w:jc w:val="both"/>
        <w:rPr>
          <w:rFonts w:ascii="Constantia" w:hAnsi="Constantia" w:cs="Times New Roman"/>
        </w:rPr>
      </w:pPr>
      <w:r w:rsidRPr="00C14075">
        <w:rPr>
          <w:rFonts w:ascii="Constantia" w:hAnsi="Constantia" w:cs="Times New Roman"/>
          <w:b/>
        </w:rPr>
        <w:t>Kryterium „</w:t>
      </w:r>
      <w:r w:rsidR="00B0669F" w:rsidRPr="00C14075">
        <w:rPr>
          <w:rFonts w:ascii="Constantia" w:hAnsi="Constantia" w:cs="Times New Roman"/>
          <w:b/>
        </w:rPr>
        <w:t>prowizja”</w:t>
      </w:r>
      <w:r w:rsidR="00B60417" w:rsidRPr="00C14075">
        <w:rPr>
          <w:rFonts w:ascii="Constantia" w:hAnsi="Constantia" w:cs="Times New Roman"/>
        </w:rPr>
        <w:t>:</w:t>
      </w:r>
    </w:p>
    <w:p w14:paraId="668C4F70" w14:textId="196E048D" w:rsidR="000B697F" w:rsidRPr="004873A6" w:rsidRDefault="004873A6" w:rsidP="00840F9D">
      <w:pPr>
        <w:pStyle w:val="Akapitzlist"/>
        <w:spacing w:after="0"/>
        <w:jc w:val="both"/>
        <w:rPr>
          <w:rFonts w:ascii="Constantia" w:hAnsi="Constantia" w:cs="Times New Roman"/>
          <w:bCs/>
        </w:rPr>
      </w:pPr>
      <w:r w:rsidRPr="004873A6">
        <w:rPr>
          <w:rFonts w:ascii="Constantia" w:hAnsi="Constantia" w:cs="Times New Roman"/>
          <w:bCs/>
        </w:rPr>
        <w:t>- relacja prowizji agencji (kosztu obsługi) do łącznego budżetu</w:t>
      </w:r>
      <w:r>
        <w:rPr>
          <w:rFonts w:ascii="Constantia" w:hAnsi="Constantia" w:cs="Times New Roman"/>
          <w:bCs/>
        </w:rPr>
        <w:t xml:space="preserve"> zamówienia</w:t>
      </w:r>
    </w:p>
    <w:p w14:paraId="6AD15F8B" w14:textId="77777777" w:rsidR="004873A6" w:rsidRPr="00C14075" w:rsidRDefault="004873A6" w:rsidP="00840F9D">
      <w:pPr>
        <w:pStyle w:val="Akapitzlist"/>
        <w:spacing w:after="0"/>
        <w:jc w:val="both"/>
        <w:rPr>
          <w:rFonts w:ascii="Constantia" w:hAnsi="Constantia" w:cs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1701"/>
      </w:tblGrid>
      <w:tr w:rsidR="00C14075" w:rsidRPr="00C14075" w14:paraId="28FC23CF" w14:textId="77777777" w:rsidTr="00840F9D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617C" w14:textId="39ECE84D" w:rsidR="00840F9D" w:rsidRPr="00C14075" w:rsidRDefault="00840F9D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 xml:space="preserve">Procent </w:t>
            </w:r>
            <w:r w:rsidR="005D345C">
              <w:rPr>
                <w:rFonts w:ascii="Constantia" w:hAnsi="Constantia" w:cs="Times New Roman"/>
              </w:rPr>
              <w:t>łącznego budżetu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B5ED" w14:textId="77777777" w:rsidR="00840F9D" w:rsidRPr="00C14075" w:rsidRDefault="00840F9D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 w:rsidRPr="00C14075">
              <w:rPr>
                <w:rFonts w:ascii="Constantia" w:hAnsi="Constantia" w:cs="Times New Roman"/>
              </w:rPr>
              <w:t>Liczba pkt</w:t>
            </w:r>
          </w:p>
        </w:tc>
      </w:tr>
      <w:tr w:rsidR="00C14075" w:rsidRPr="00C14075" w14:paraId="0D68E206" w14:textId="77777777" w:rsidTr="00840F9D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8F71" w14:textId="47779D7C" w:rsidR="00840F9D" w:rsidRPr="00C14075" w:rsidRDefault="005D345C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18,5-19,5%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89C4" w14:textId="56D7BA08" w:rsidR="00840F9D" w:rsidRPr="00C14075" w:rsidRDefault="005D345C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5</w:t>
            </w:r>
          </w:p>
        </w:tc>
      </w:tr>
      <w:tr w:rsidR="005D345C" w:rsidRPr="00C14075" w14:paraId="674CD1C3" w14:textId="77777777" w:rsidTr="00840F9D">
        <w:trPr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C203" w14:textId="13A13DB9" w:rsidR="005D345C" w:rsidRPr="00C14075" w:rsidRDefault="004873A6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 xml:space="preserve">&lt;18,5 i </w:t>
            </w:r>
            <w:r w:rsidR="005D345C">
              <w:rPr>
                <w:rFonts w:ascii="Constantia" w:hAnsi="Constantia" w:cs="Times New Roman"/>
              </w:rPr>
              <w:t>&gt;19,5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C283" w14:textId="4A30D63B" w:rsidR="005D345C" w:rsidRDefault="005D345C">
            <w:pPr>
              <w:pStyle w:val="Akapitzlist"/>
              <w:ind w:left="0"/>
              <w:jc w:val="center"/>
              <w:rPr>
                <w:rFonts w:ascii="Constantia" w:hAnsi="Constantia" w:cs="Times New Roman"/>
              </w:rPr>
            </w:pPr>
            <w:r>
              <w:rPr>
                <w:rFonts w:ascii="Constantia" w:hAnsi="Constantia" w:cs="Times New Roman"/>
              </w:rPr>
              <w:t>0</w:t>
            </w:r>
          </w:p>
        </w:tc>
      </w:tr>
    </w:tbl>
    <w:p w14:paraId="54FA03D2" w14:textId="77777777" w:rsidR="00742DD5" w:rsidRPr="00C14075" w:rsidRDefault="00742DD5" w:rsidP="006E403C">
      <w:pPr>
        <w:spacing w:after="0"/>
        <w:jc w:val="both"/>
        <w:rPr>
          <w:rFonts w:ascii="Constantia" w:hAnsi="Constantia" w:cs="Times New Roman"/>
        </w:rPr>
      </w:pPr>
    </w:p>
    <w:p w14:paraId="27819793" w14:textId="3905494D" w:rsidR="006E403C" w:rsidRPr="00C14075" w:rsidRDefault="006E403C" w:rsidP="00C23CE1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Constantia" w:hAnsi="Constantia" w:cs="Times New Roman"/>
        </w:rPr>
      </w:pPr>
      <w:r w:rsidRPr="00C14075">
        <w:rPr>
          <w:rFonts w:ascii="Constantia" w:hAnsi="Constantia" w:cs="Times New Roman"/>
        </w:rPr>
        <w:t>Zamawiający obliczy punkty liczbowo z dokładnością do dwóch miejsc po przecinku, zaokrąglając zgodnie z zasadami matematycznymi.</w:t>
      </w:r>
    </w:p>
    <w:p w14:paraId="7BDE8529" w14:textId="502D7687" w:rsidR="006E403C" w:rsidRPr="00C14075" w:rsidRDefault="006E403C" w:rsidP="00C23CE1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Constantia" w:hAnsi="Constantia" w:cs="Times New Roman"/>
        </w:rPr>
      </w:pPr>
      <w:r w:rsidRPr="00C14075">
        <w:rPr>
          <w:rFonts w:ascii="Constantia" w:hAnsi="Constantia" w:cs="Times New Roman"/>
        </w:rPr>
        <w:t xml:space="preserve">Zamawiający udzieli zamówienia Wykonawcy, którego </w:t>
      </w:r>
      <w:r w:rsidR="00876D92" w:rsidRPr="00C14075">
        <w:rPr>
          <w:rFonts w:ascii="Constantia" w:hAnsi="Constantia" w:cs="Times New Roman"/>
        </w:rPr>
        <w:t>oferta nie zostanie odrzucona i </w:t>
      </w:r>
      <w:r w:rsidRPr="00C14075">
        <w:rPr>
          <w:rFonts w:ascii="Constantia" w:hAnsi="Constantia" w:cs="Times New Roman"/>
        </w:rPr>
        <w:t>otrzyma największą łączną liczbę punktów.</w:t>
      </w:r>
    </w:p>
    <w:p w14:paraId="34438D65" w14:textId="6337F6E8" w:rsidR="00740184" w:rsidRPr="00C14075" w:rsidRDefault="006E403C" w:rsidP="00C23CE1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Constantia" w:hAnsi="Constantia" w:cs="Times New Roman"/>
        </w:rPr>
      </w:pPr>
      <w:r w:rsidRPr="00C14075">
        <w:rPr>
          <w:rFonts w:ascii="Constantia" w:hAnsi="Constantia" w:cs="Times New Roman"/>
        </w:rPr>
        <w:t>W przypadku braku możliwości wyboru oferty najkorzystniejszej z uwagi na to, że dw</w:t>
      </w:r>
      <w:r w:rsidR="00876D92" w:rsidRPr="00C14075">
        <w:rPr>
          <w:rFonts w:ascii="Constantia" w:hAnsi="Constantia" w:cs="Times New Roman"/>
        </w:rPr>
        <w:t>ie lub </w:t>
      </w:r>
      <w:r w:rsidRPr="00C14075">
        <w:rPr>
          <w:rFonts w:ascii="Constantia" w:hAnsi="Constantia" w:cs="Times New Roman"/>
        </w:rPr>
        <w:t xml:space="preserve">więcej ofert przedstawia taki sam bilans kryteriów oceny oferty, Zamawiający wybierze spośród tych ofert tę z </w:t>
      </w:r>
      <w:r w:rsidR="006825FF">
        <w:rPr>
          <w:rFonts w:ascii="Constantia" w:hAnsi="Constantia" w:cs="Times New Roman"/>
        </w:rPr>
        <w:t>lepszą estymacją wyników</w:t>
      </w:r>
      <w:r w:rsidRPr="00C14075">
        <w:rPr>
          <w:rFonts w:ascii="Constantia" w:hAnsi="Constantia" w:cs="Times New Roman"/>
        </w:rPr>
        <w:t>.</w:t>
      </w:r>
    </w:p>
    <w:p w14:paraId="3FAC71BD" w14:textId="1ED9E420" w:rsidR="00740184" w:rsidRPr="00C14075" w:rsidRDefault="00740184" w:rsidP="00C23CE1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Constantia" w:hAnsi="Constantia" w:cs="Times New Roman"/>
        </w:rPr>
      </w:pPr>
      <w:r w:rsidRPr="00C14075">
        <w:rPr>
          <w:rFonts w:ascii="Constantia" w:hAnsi="Constantia" w:cs="Times New Roman"/>
        </w:rPr>
        <w:t>Jeżeli zaoferowana cena lub koszt, lub ich istotne części składowe, wydają się rażąco niskie w stosunku do przedmiotu zamówienia i budzą wątpliwości zamawiającego co do możliwości wykonania przedmiotu zamówienia zgodnie z wymaganiami określonymi przez zamawiającego lub wynikającymi z odrębnych prze</w:t>
      </w:r>
      <w:r w:rsidR="00876D92" w:rsidRPr="00C14075">
        <w:rPr>
          <w:rFonts w:ascii="Constantia" w:hAnsi="Constantia" w:cs="Times New Roman"/>
        </w:rPr>
        <w:t xml:space="preserve">pisów, zamawiający </w:t>
      </w:r>
      <w:r w:rsidR="002230DC" w:rsidRPr="00C14075">
        <w:rPr>
          <w:rFonts w:ascii="Constantia" w:hAnsi="Constantia" w:cs="Times New Roman"/>
        </w:rPr>
        <w:t>może zwrócić</w:t>
      </w:r>
      <w:r w:rsidR="00876D92" w:rsidRPr="00C14075">
        <w:rPr>
          <w:rFonts w:ascii="Constantia" w:hAnsi="Constantia" w:cs="Times New Roman"/>
        </w:rPr>
        <w:t xml:space="preserve"> się o </w:t>
      </w:r>
      <w:r w:rsidRPr="00C14075">
        <w:rPr>
          <w:rFonts w:ascii="Constantia" w:hAnsi="Constantia" w:cs="Times New Roman"/>
        </w:rPr>
        <w:t>udzielenie wyjaśnień, w tym złożenie dowodów, dotyczących wyliczenia ceny lub kosztu.</w:t>
      </w:r>
    </w:p>
    <w:p w14:paraId="43D0B373" w14:textId="5DB9D6A5" w:rsidR="00740184" w:rsidRPr="00C14075" w:rsidRDefault="00740184" w:rsidP="00C23CE1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Constantia" w:hAnsi="Constantia" w:cs="Times New Roman"/>
        </w:rPr>
      </w:pPr>
      <w:r w:rsidRPr="00C14075">
        <w:rPr>
          <w:rFonts w:ascii="Constantia" w:hAnsi="Constantia" w:cs="Times New Roman"/>
        </w:rPr>
        <w:t>Obowiązek wykazania, że oferta nie zawiera rażąco nisk</w:t>
      </w:r>
      <w:r w:rsidR="00876D92" w:rsidRPr="00C14075">
        <w:rPr>
          <w:rFonts w:ascii="Constantia" w:hAnsi="Constantia" w:cs="Times New Roman"/>
        </w:rPr>
        <w:t>iej ceny lub kosztu spoczywa na </w:t>
      </w:r>
      <w:r w:rsidRPr="00C14075">
        <w:rPr>
          <w:rFonts w:ascii="Constantia" w:hAnsi="Constantia" w:cs="Times New Roman"/>
        </w:rPr>
        <w:t xml:space="preserve">wykonawcy. </w:t>
      </w:r>
    </w:p>
    <w:p w14:paraId="05D962D5" w14:textId="08F2A02E" w:rsidR="00740184" w:rsidRPr="00C14075" w:rsidRDefault="00740184" w:rsidP="00C23CE1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Constantia" w:hAnsi="Constantia" w:cs="Times New Roman"/>
        </w:rPr>
      </w:pPr>
      <w:r w:rsidRPr="00C14075">
        <w:rPr>
          <w:rFonts w:ascii="Constantia" w:hAnsi="Constantia" w:cs="Times New Roman"/>
        </w:rPr>
        <w:t>Zamawiający odrzuca ofertę wykonawcy, który nie udzielił wyjaśnień lub jeżeli dokonana ocena wyjaśnień wraz ze złożonymi dowodami potwierdza, że oferta zawiera rażąco niską cenę lub koszt w stosunku do przedmiotu zamówienia.</w:t>
      </w:r>
    </w:p>
    <w:p w14:paraId="0DB52B78" w14:textId="77777777" w:rsidR="006E403C" w:rsidRPr="00D51A23" w:rsidRDefault="006E403C" w:rsidP="006E403C">
      <w:pPr>
        <w:spacing w:after="0"/>
        <w:jc w:val="both"/>
        <w:rPr>
          <w:rFonts w:ascii="Constantia" w:hAnsi="Constantia" w:cs="Times New Roman"/>
          <w:b/>
        </w:rPr>
      </w:pPr>
    </w:p>
    <w:p w14:paraId="7A515C87" w14:textId="77777777" w:rsidR="006E403C" w:rsidRPr="00D51A23" w:rsidRDefault="006E403C" w:rsidP="006E403C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 xml:space="preserve"> BADANIE OFERT</w:t>
      </w:r>
    </w:p>
    <w:p w14:paraId="1E57A141" w14:textId="77777777" w:rsidR="006E403C" w:rsidRPr="00D51A23" w:rsidRDefault="006E403C" w:rsidP="006E403C">
      <w:pPr>
        <w:pStyle w:val="Akapitzlist"/>
        <w:spacing w:after="0"/>
        <w:ind w:left="284"/>
        <w:jc w:val="both"/>
        <w:rPr>
          <w:rFonts w:ascii="Constantia" w:hAnsi="Constantia" w:cs="Times New Roman"/>
          <w:b/>
        </w:rPr>
      </w:pPr>
    </w:p>
    <w:p w14:paraId="22D1F7FB" w14:textId="38B3F474" w:rsidR="006E403C" w:rsidRPr="00D51A23" w:rsidRDefault="006E403C" w:rsidP="006E403C">
      <w:pPr>
        <w:spacing w:after="0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</w:rPr>
        <w:t xml:space="preserve">8.1. </w:t>
      </w:r>
      <w:r w:rsidR="002230DC" w:rsidRPr="00D51A23">
        <w:rPr>
          <w:rFonts w:ascii="Constantia" w:hAnsi="Constantia" w:cs="Times New Roman"/>
        </w:rPr>
        <w:t xml:space="preserve">Zamawiający </w:t>
      </w:r>
      <w:r w:rsidRPr="00D51A23">
        <w:rPr>
          <w:rFonts w:ascii="Constantia" w:hAnsi="Constantia" w:cs="Times New Roman"/>
        </w:rPr>
        <w:t>bada czy oferty spełniają warunki formalne. Oferty niespełniające tych warunków są odrzucane i nie podlegają ocenie.</w:t>
      </w:r>
    </w:p>
    <w:p w14:paraId="6C2328F4" w14:textId="77777777" w:rsidR="006E403C" w:rsidRPr="00D51A23" w:rsidRDefault="006E403C" w:rsidP="006E403C">
      <w:pPr>
        <w:spacing w:after="0"/>
        <w:jc w:val="both"/>
        <w:rPr>
          <w:rFonts w:ascii="Constantia" w:hAnsi="Constantia" w:cs="Times New Roman"/>
          <w:b/>
        </w:rPr>
      </w:pPr>
    </w:p>
    <w:p w14:paraId="1BE71181" w14:textId="77777777" w:rsidR="006E403C" w:rsidRPr="00D51A23" w:rsidRDefault="006E403C" w:rsidP="006E403C">
      <w:pPr>
        <w:pStyle w:val="Akapitzlist"/>
        <w:spacing w:after="0"/>
        <w:ind w:left="426" w:hanging="426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Zamawiający odrzuca ofertę, jeżeli:</w:t>
      </w:r>
    </w:p>
    <w:p w14:paraId="0A9734E5" w14:textId="01238C9B" w:rsidR="006E403C" w:rsidRPr="00D51A23" w:rsidRDefault="006E403C" w:rsidP="00F27F72">
      <w:pPr>
        <w:pStyle w:val="Akapitzlist"/>
        <w:numPr>
          <w:ilvl w:val="0"/>
          <w:numId w:val="44"/>
        </w:num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jej treść nie odpowiada treści niniejszego zapytania ofertowego,</w:t>
      </w:r>
    </w:p>
    <w:p w14:paraId="65D4DD0D" w14:textId="2420A836" w:rsidR="006E403C" w:rsidRPr="00D51A23" w:rsidRDefault="006E403C" w:rsidP="00F27F72">
      <w:pPr>
        <w:pStyle w:val="Akapitzlist"/>
        <w:numPr>
          <w:ilvl w:val="0"/>
          <w:numId w:val="44"/>
        </w:num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jej złożenie stanowi czyn nieuczciwej konkurencji w rozumieniu przepisów o nieuczciwej konkurencji,</w:t>
      </w:r>
    </w:p>
    <w:p w14:paraId="32312DD7" w14:textId="13E1F543" w:rsidR="006E403C" w:rsidRPr="00D51A23" w:rsidRDefault="006E403C" w:rsidP="00F27F72">
      <w:pPr>
        <w:pStyle w:val="Akapitzlist"/>
        <w:numPr>
          <w:ilvl w:val="0"/>
          <w:numId w:val="44"/>
        </w:num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nie złożył na wezwania Zamawiającego wyjaśnień dotyczących treści złożonej oferty,</w:t>
      </w:r>
    </w:p>
    <w:p w14:paraId="23B85D16" w14:textId="5E8AD66B" w:rsidR="006E403C" w:rsidRPr="00D51A23" w:rsidRDefault="006E403C" w:rsidP="00F27F72">
      <w:pPr>
        <w:pStyle w:val="Akapitzlist"/>
        <w:numPr>
          <w:ilvl w:val="0"/>
          <w:numId w:val="44"/>
        </w:num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została złożona przez Wykonawcę wykluczonego z postępowania,</w:t>
      </w:r>
    </w:p>
    <w:p w14:paraId="72D7CF82" w14:textId="0F50A0DD" w:rsidR="006E403C" w:rsidRPr="00D51A23" w:rsidRDefault="006E403C" w:rsidP="00F27F72">
      <w:pPr>
        <w:pStyle w:val="Akapitzlist"/>
        <w:numPr>
          <w:ilvl w:val="0"/>
          <w:numId w:val="44"/>
        </w:num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jest nieważna na podstawie odrębnych przepisów,</w:t>
      </w:r>
    </w:p>
    <w:p w14:paraId="5C40A91C" w14:textId="2337F788" w:rsidR="006E403C" w:rsidRPr="00D51A23" w:rsidRDefault="006E403C" w:rsidP="00F27F72">
      <w:pPr>
        <w:pStyle w:val="Akapitzlist"/>
        <w:numPr>
          <w:ilvl w:val="0"/>
          <w:numId w:val="44"/>
        </w:num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zostały złożone więcej niż  1 oferta przez jednego Wykonawcę.</w:t>
      </w:r>
    </w:p>
    <w:p w14:paraId="37A46CD1" w14:textId="77777777" w:rsidR="006E403C" w:rsidRPr="00D51A23" w:rsidRDefault="006E403C" w:rsidP="006E403C">
      <w:pPr>
        <w:spacing w:after="0"/>
        <w:jc w:val="both"/>
        <w:rPr>
          <w:rFonts w:ascii="Constantia" w:hAnsi="Constantia" w:cs="Times New Roman"/>
          <w:b/>
        </w:rPr>
      </w:pPr>
    </w:p>
    <w:p w14:paraId="39EF5901" w14:textId="7EC5746E" w:rsidR="006E403C" w:rsidRPr="00D51A23" w:rsidRDefault="006E403C" w:rsidP="006E403C">
      <w:p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 xml:space="preserve">8.2. </w:t>
      </w:r>
      <w:r w:rsidR="002230DC" w:rsidRPr="00D51A23">
        <w:rPr>
          <w:rFonts w:ascii="Constantia" w:hAnsi="Constantia" w:cs="Times New Roman"/>
        </w:rPr>
        <w:t>Zamawiający</w:t>
      </w:r>
      <w:r w:rsidRPr="00D51A23">
        <w:rPr>
          <w:rFonts w:ascii="Constantia" w:hAnsi="Constantia" w:cs="Times New Roman"/>
        </w:rPr>
        <w:t xml:space="preserve"> ocenia oferty, który nie zostały odrzucone z przyczyn formalnych. </w:t>
      </w:r>
    </w:p>
    <w:p w14:paraId="2E36555B" w14:textId="77777777" w:rsidR="006E403C" w:rsidRPr="00D51A23" w:rsidRDefault="006E403C" w:rsidP="006E403C">
      <w:pPr>
        <w:spacing w:after="0"/>
        <w:jc w:val="both"/>
        <w:rPr>
          <w:rFonts w:ascii="Constantia" w:hAnsi="Constantia" w:cs="Times New Roman"/>
        </w:rPr>
      </w:pPr>
    </w:p>
    <w:p w14:paraId="75753D4D" w14:textId="77777777" w:rsidR="006E403C" w:rsidRPr="00D51A23" w:rsidRDefault="006E403C" w:rsidP="006E403C">
      <w:p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Ocena ofert odbywa się w oparciu o kryteria oceny ofert przewidziane w niniejszym zapytaniu ofertowym.</w:t>
      </w:r>
    </w:p>
    <w:p w14:paraId="2DBDAA7C" w14:textId="77777777" w:rsidR="006E403C" w:rsidRPr="00D51A23" w:rsidRDefault="006E403C" w:rsidP="006E403C">
      <w:p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 xml:space="preserve">O wyborze najkorzystniejszej oferty Zamawiający zawiadamia niezwłocznie pocztą elektroniczną Wykonawców, którzy złożyli oferty, a ponadto informację zamieszcza na stronie internetowej </w:t>
      </w:r>
      <w:hyperlink r:id="rId11" w:history="1">
        <w:r w:rsidRPr="00D51A23">
          <w:rPr>
            <w:rStyle w:val="Hipercze"/>
            <w:rFonts w:ascii="Constantia" w:hAnsi="Constantia" w:cs="Times New Roman"/>
            <w:color w:val="auto"/>
          </w:rPr>
          <w:t>www.upwr.edu.pl</w:t>
        </w:r>
      </w:hyperlink>
      <w:r w:rsidRPr="00D51A23">
        <w:rPr>
          <w:rFonts w:ascii="Constantia" w:hAnsi="Constantia" w:cs="Times New Roman"/>
        </w:rPr>
        <w:t>.</w:t>
      </w:r>
    </w:p>
    <w:p w14:paraId="60422618" w14:textId="77777777" w:rsidR="006E403C" w:rsidRPr="00D51A23" w:rsidRDefault="006E403C" w:rsidP="006E403C">
      <w:pPr>
        <w:spacing w:after="0"/>
        <w:jc w:val="both"/>
        <w:rPr>
          <w:rFonts w:ascii="Constantia" w:hAnsi="Constantia" w:cs="Times New Roman"/>
        </w:rPr>
      </w:pPr>
    </w:p>
    <w:p w14:paraId="64BC58C2" w14:textId="6AA0F7D1" w:rsidR="006E403C" w:rsidRPr="00D51A23" w:rsidRDefault="006E403C" w:rsidP="006E403C">
      <w:p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 xml:space="preserve">Informacja o wyborze najkorzystniejszej oferty zawiera: nazwę albo imię i nazwisko, siedzibę albo miejsce zamieszkania i adres, jeżeli jest miejscem wykonywania działalności Wykonawcy, którego ofertę wybrano, punktację przyznaną ofertom w każdym kryterium </w:t>
      </w:r>
      <w:r w:rsidR="00F27F72">
        <w:rPr>
          <w:rFonts w:ascii="Constantia" w:hAnsi="Constantia" w:cs="Times New Roman"/>
        </w:rPr>
        <w:t xml:space="preserve">oceny ofert, łączną punktację, </w:t>
      </w:r>
      <w:r w:rsidRPr="00D51A23">
        <w:rPr>
          <w:rFonts w:ascii="Constantia" w:hAnsi="Constantia" w:cs="Times New Roman"/>
        </w:rPr>
        <w:t>informacje o wykonawcach, którzy zostali wykluczeni, informację o wykonawcach, których oferta została odrzucona.</w:t>
      </w:r>
    </w:p>
    <w:p w14:paraId="28A5F5DA" w14:textId="77777777" w:rsidR="006E403C" w:rsidRPr="00D51A23" w:rsidRDefault="006E403C" w:rsidP="006E403C">
      <w:pPr>
        <w:spacing w:after="0"/>
        <w:jc w:val="both"/>
        <w:rPr>
          <w:rFonts w:ascii="Constantia" w:hAnsi="Constantia" w:cs="Times New Roman"/>
        </w:rPr>
      </w:pPr>
    </w:p>
    <w:p w14:paraId="01D56AD7" w14:textId="77777777" w:rsidR="006E403C" w:rsidRPr="00D51A23" w:rsidRDefault="006E403C" w:rsidP="006E403C">
      <w:p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 xml:space="preserve">Z Wykonawcą, którego oferta uznana będzie za najkorzystniejszą, zostanie zawarta umowa, której wzór stanowi załącznik nr 4. Zamawiający wskaże termin i miejsce podpisania umowy. </w:t>
      </w:r>
    </w:p>
    <w:p w14:paraId="737067E2" w14:textId="77777777" w:rsidR="006E403C" w:rsidRPr="00D51A23" w:rsidRDefault="006E403C" w:rsidP="006E403C">
      <w:pPr>
        <w:spacing w:after="0"/>
        <w:jc w:val="both"/>
        <w:rPr>
          <w:rFonts w:ascii="Constantia" w:hAnsi="Constantia" w:cs="Times New Roman"/>
        </w:rPr>
      </w:pPr>
    </w:p>
    <w:p w14:paraId="654FFCE6" w14:textId="24D7ED86" w:rsidR="00C14075" w:rsidRDefault="006E403C" w:rsidP="00466B54">
      <w:pPr>
        <w:spacing w:after="0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</w:rPr>
        <w:t>W razie niepodpisania umowy w podanym przez Zamawiającego terminie Zamawiający zastrzega sobie możliwość odstąpienia od jej podpisania. W powyższej sytuacji Zamawiającemu przysługuje prawo podpisania umowy z Wykonawcą, którego oferta została oceniona jako kolejna po </w:t>
      </w:r>
      <w:r w:rsidR="00E127ED" w:rsidRPr="00D51A23">
        <w:rPr>
          <w:rFonts w:ascii="Constantia" w:hAnsi="Constantia" w:cs="Times New Roman"/>
        </w:rPr>
        <w:t>najkorzystniejszej.</w:t>
      </w:r>
    </w:p>
    <w:p w14:paraId="0ABFEBCC" w14:textId="77777777" w:rsidR="00885340" w:rsidRDefault="00885340" w:rsidP="00466B54">
      <w:pPr>
        <w:spacing w:after="0"/>
        <w:jc w:val="both"/>
        <w:rPr>
          <w:rFonts w:ascii="Constantia" w:hAnsi="Constantia" w:cs="Times New Roman"/>
          <w:b/>
        </w:rPr>
      </w:pPr>
    </w:p>
    <w:p w14:paraId="07387831" w14:textId="2BEE0559" w:rsidR="00B717C2" w:rsidRPr="00D51A23" w:rsidRDefault="00B717C2" w:rsidP="00DF5C27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>OPIS SPOSOBU PRZYGOTOWANIA OFERT</w:t>
      </w:r>
    </w:p>
    <w:p w14:paraId="7E44F49F" w14:textId="77777777" w:rsidR="000C29CA" w:rsidRPr="00D51A23" w:rsidRDefault="000C29CA" w:rsidP="001532B9">
      <w:pPr>
        <w:spacing w:after="0"/>
        <w:jc w:val="both"/>
        <w:rPr>
          <w:rFonts w:ascii="Constantia" w:hAnsi="Constantia" w:cs="Times New Roman"/>
        </w:rPr>
      </w:pPr>
    </w:p>
    <w:p w14:paraId="716E1C34" w14:textId="77777777" w:rsidR="004546D5" w:rsidRPr="00D51A23" w:rsidRDefault="00BC2ADD" w:rsidP="00303BC5">
      <w:pPr>
        <w:pStyle w:val="Akapitzlist"/>
        <w:numPr>
          <w:ilvl w:val="0"/>
          <w:numId w:val="30"/>
        </w:numPr>
        <w:spacing w:after="0"/>
        <w:ind w:left="567" w:hanging="567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Oferta powinna zawierać następujące oświadczenia i dokumenty:</w:t>
      </w:r>
    </w:p>
    <w:p w14:paraId="19800D40" w14:textId="3ABFF6DC" w:rsidR="000C29CA" w:rsidRPr="00D51A23" w:rsidRDefault="00F047EA" w:rsidP="00303BC5">
      <w:pPr>
        <w:pStyle w:val="Akapitzlist"/>
        <w:numPr>
          <w:ilvl w:val="1"/>
          <w:numId w:val="31"/>
        </w:numPr>
        <w:spacing w:after="0"/>
        <w:ind w:left="851" w:hanging="284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  <w:b/>
        </w:rPr>
        <w:t>Oświadczenie o spełnieniu warunków</w:t>
      </w:r>
      <w:r w:rsidR="00383D5A" w:rsidRPr="00D51A23">
        <w:rPr>
          <w:rFonts w:ascii="Constantia" w:hAnsi="Constantia" w:cs="Times New Roman"/>
          <w:b/>
        </w:rPr>
        <w:t xml:space="preserve"> udziału</w:t>
      </w:r>
      <w:r w:rsidRPr="00D51A23">
        <w:rPr>
          <w:rFonts w:ascii="Constantia" w:hAnsi="Constantia" w:cs="Times New Roman"/>
          <w:b/>
        </w:rPr>
        <w:t xml:space="preserve"> w postępowaniu</w:t>
      </w:r>
      <w:r w:rsidRPr="00D51A23">
        <w:rPr>
          <w:rFonts w:ascii="Constantia" w:hAnsi="Constantia" w:cs="Times New Roman"/>
        </w:rPr>
        <w:t xml:space="preserve"> stanowiące załącznik nr 1 do zapytania ofertowego.</w:t>
      </w:r>
    </w:p>
    <w:p w14:paraId="07405127" w14:textId="7C00189D" w:rsidR="00383D5A" w:rsidRPr="00D51A23" w:rsidRDefault="00F047EA" w:rsidP="00303BC5">
      <w:pPr>
        <w:pStyle w:val="Akapitzlist"/>
        <w:numPr>
          <w:ilvl w:val="1"/>
          <w:numId w:val="31"/>
        </w:numPr>
        <w:spacing w:after="0"/>
        <w:ind w:left="851" w:hanging="284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  <w:b/>
        </w:rPr>
        <w:t>Oświadczenie o braku podstaw do wykluczenia</w:t>
      </w:r>
      <w:r w:rsidR="00337D52" w:rsidRPr="00D51A23">
        <w:rPr>
          <w:rFonts w:ascii="Constantia" w:hAnsi="Constantia" w:cs="Times New Roman"/>
        </w:rPr>
        <w:t xml:space="preserve"> stanowiące załącznik nr 2 do </w:t>
      </w:r>
      <w:r w:rsidRPr="00D51A23">
        <w:rPr>
          <w:rFonts w:ascii="Constantia" w:hAnsi="Constantia" w:cs="Times New Roman"/>
        </w:rPr>
        <w:t>zapytania ofertowego.</w:t>
      </w:r>
    </w:p>
    <w:p w14:paraId="04726288" w14:textId="3539D8D6" w:rsidR="00383D5A" w:rsidRPr="00D51A23" w:rsidRDefault="00383D5A" w:rsidP="00303BC5">
      <w:pPr>
        <w:pStyle w:val="Akapitzlist"/>
        <w:numPr>
          <w:ilvl w:val="1"/>
          <w:numId w:val="31"/>
        </w:numPr>
        <w:spacing w:after="0"/>
        <w:ind w:left="851" w:hanging="284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lastRenderedPageBreak/>
        <w:t xml:space="preserve">Wypełniony i podpisany </w:t>
      </w:r>
      <w:r w:rsidRPr="00D51A23">
        <w:rPr>
          <w:rFonts w:ascii="Constantia" w:hAnsi="Constantia" w:cs="Times New Roman"/>
          <w:b/>
        </w:rPr>
        <w:t>formularz ofertowy</w:t>
      </w:r>
      <w:r w:rsidRPr="00D51A23">
        <w:rPr>
          <w:rFonts w:ascii="Constantia" w:hAnsi="Constantia" w:cs="Times New Roman"/>
        </w:rPr>
        <w:t xml:space="preserve"> zawierający cenę z uwzględnieniem podatku od towarów i usług VAT wyrażoną w walucie PLN oraz pozostałe wymagane przez Zamawiającego informacje – wzór formularza jest załącznikiem nr 3 do niniejszego zapytania.</w:t>
      </w:r>
    </w:p>
    <w:p w14:paraId="3DDC3422" w14:textId="1F4706E5" w:rsidR="000C29CA" w:rsidRPr="00D51A23" w:rsidRDefault="00BC2ADD" w:rsidP="00303BC5">
      <w:pPr>
        <w:pStyle w:val="Akapitzlist"/>
        <w:numPr>
          <w:ilvl w:val="1"/>
          <w:numId w:val="31"/>
        </w:numPr>
        <w:spacing w:after="0"/>
        <w:ind w:left="851" w:hanging="284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 xml:space="preserve">Formularz oferty wraz z załącznikami powinien być podpisany przez wykonawcę lub osoby uprawnione do reprezentacji Wykonawcy zgodnie z właściwymi dokumentami rejestrowymi. W innym przypadku do oferty należy załączyć Pełnomocnictwo udzielone przez osoby uprawnione do reprezentacji Wykonawcy zgodnie z właściwymi dokumentami rejestrowymi do: reprezentowania </w:t>
      </w:r>
      <w:r w:rsidR="000C29CA" w:rsidRPr="00D51A23">
        <w:rPr>
          <w:rFonts w:ascii="Constantia" w:hAnsi="Constantia" w:cs="Times New Roman"/>
        </w:rPr>
        <w:t>Wykonawcy w postępowaniu o </w:t>
      </w:r>
      <w:r w:rsidRPr="00D51A23">
        <w:rPr>
          <w:rFonts w:ascii="Constantia" w:hAnsi="Constantia" w:cs="Times New Roman"/>
        </w:rPr>
        <w:t>udzielenie zam</w:t>
      </w:r>
      <w:r w:rsidR="00337D52" w:rsidRPr="00D51A23">
        <w:rPr>
          <w:rFonts w:ascii="Constantia" w:hAnsi="Constantia" w:cs="Times New Roman"/>
        </w:rPr>
        <w:t>ówienia/albo /reprezentowania w </w:t>
      </w:r>
      <w:r w:rsidR="000C29CA" w:rsidRPr="00D51A23">
        <w:rPr>
          <w:rFonts w:ascii="Constantia" w:hAnsi="Constantia" w:cs="Times New Roman"/>
        </w:rPr>
        <w:t>postępowaniu i zawarcia umowy w </w:t>
      </w:r>
      <w:r w:rsidRPr="00D51A23">
        <w:rPr>
          <w:rFonts w:ascii="Constantia" w:hAnsi="Constantia" w:cs="Times New Roman"/>
        </w:rPr>
        <w:t xml:space="preserve">sprawie zamówienia/. Pełnomocnictwo musi być przedstawione w oryginale. Dopuszcza się również złożenie w ofercie notarialnie potwierdzonej za zgodność </w:t>
      </w:r>
      <w:r w:rsidR="000C29CA" w:rsidRPr="00D51A23">
        <w:rPr>
          <w:rFonts w:ascii="Constantia" w:hAnsi="Constantia" w:cs="Times New Roman"/>
        </w:rPr>
        <w:t>z </w:t>
      </w:r>
      <w:r w:rsidRPr="00D51A23">
        <w:rPr>
          <w:rFonts w:ascii="Constantia" w:hAnsi="Constantia" w:cs="Times New Roman"/>
        </w:rPr>
        <w:t>oryginałem kopii pełnomocnictwa.</w:t>
      </w:r>
    </w:p>
    <w:p w14:paraId="74A46B8C" w14:textId="77777777" w:rsidR="004546D5" w:rsidRPr="00D51A23" w:rsidRDefault="00BC2ADD" w:rsidP="00303BC5">
      <w:pPr>
        <w:pStyle w:val="Akapitzlist"/>
        <w:numPr>
          <w:ilvl w:val="1"/>
          <w:numId w:val="31"/>
        </w:numPr>
        <w:spacing w:after="0"/>
        <w:ind w:left="851" w:hanging="284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Kopie dokumentów muszą zostać op</w:t>
      </w:r>
      <w:r w:rsidR="000C29CA" w:rsidRPr="00D51A23">
        <w:rPr>
          <w:rFonts w:ascii="Constantia" w:hAnsi="Constantia" w:cs="Times New Roman"/>
        </w:rPr>
        <w:t>atrzone klauzulą „za zgodność z </w:t>
      </w:r>
      <w:r w:rsidR="00E44CC5" w:rsidRPr="00D51A23">
        <w:rPr>
          <w:rFonts w:ascii="Constantia" w:hAnsi="Constantia" w:cs="Times New Roman"/>
        </w:rPr>
        <w:t>oryginałem”, datą i </w:t>
      </w:r>
      <w:r w:rsidRPr="00D51A23">
        <w:rPr>
          <w:rFonts w:ascii="Constantia" w:hAnsi="Constantia" w:cs="Times New Roman"/>
        </w:rPr>
        <w:t>podpisem osoby uprawnionej do podpisu oferty.</w:t>
      </w:r>
    </w:p>
    <w:p w14:paraId="021B7904" w14:textId="14A426AA" w:rsidR="004546D5" w:rsidRPr="00D51A23" w:rsidRDefault="00B717C2" w:rsidP="00303BC5">
      <w:pPr>
        <w:pStyle w:val="Akapitzlist"/>
        <w:numPr>
          <w:ilvl w:val="0"/>
          <w:numId w:val="30"/>
        </w:numPr>
        <w:spacing w:after="0"/>
        <w:ind w:left="567" w:hanging="567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 xml:space="preserve">Ofertę wraz z załącznikami </w:t>
      </w:r>
      <w:r w:rsidR="00364EF7" w:rsidRPr="00D51A23">
        <w:rPr>
          <w:rFonts w:ascii="Constantia" w:hAnsi="Constantia" w:cs="Times New Roman"/>
        </w:rPr>
        <w:t xml:space="preserve">należy złożyć za pomocą środka </w:t>
      </w:r>
      <w:r w:rsidR="00303BC5" w:rsidRPr="00D51A23">
        <w:rPr>
          <w:rFonts w:ascii="Constantia" w:hAnsi="Constantia" w:cs="Times New Roman"/>
        </w:rPr>
        <w:t>komunikacji elektronicznej, tj. </w:t>
      </w:r>
      <w:r w:rsidR="00364EF7" w:rsidRPr="00D51A23">
        <w:rPr>
          <w:rFonts w:ascii="Constantia" w:hAnsi="Constantia" w:cs="Times New Roman"/>
        </w:rPr>
        <w:t>poczty elektronicznej</w:t>
      </w:r>
      <w:r w:rsidR="00303BC5" w:rsidRPr="00D51A23">
        <w:rPr>
          <w:rFonts w:ascii="Constantia" w:hAnsi="Constantia" w:cs="Times New Roman"/>
        </w:rPr>
        <w:t xml:space="preserve"> na adres </w:t>
      </w:r>
      <w:hyperlink r:id="rId12" w:history="1">
        <w:r w:rsidR="00303BC5" w:rsidRPr="00D51A23">
          <w:rPr>
            <w:rStyle w:val="Hipercze"/>
            <w:rFonts w:ascii="Constantia" w:hAnsi="Constantia" w:cs="Times New Roman"/>
            <w:b/>
            <w:color w:val="auto"/>
            <w:u w:val="none"/>
          </w:rPr>
          <w:t>aleksandra.staszewska@upwr.edu.pl</w:t>
        </w:r>
      </w:hyperlink>
      <w:r w:rsidR="00303BC5" w:rsidRPr="00D51A23">
        <w:rPr>
          <w:rFonts w:ascii="Constantia" w:hAnsi="Constantia" w:cs="Times New Roman"/>
          <w:b/>
        </w:rPr>
        <w:t xml:space="preserve"> </w:t>
      </w:r>
      <w:r w:rsidR="009A2EFD">
        <w:rPr>
          <w:rFonts w:ascii="Constantia" w:hAnsi="Constantia" w:cs="Times New Roman"/>
          <w:b/>
        </w:rPr>
        <w:t xml:space="preserve">do </w:t>
      </w:r>
      <w:r w:rsidR="00AA75BC">
        <w:rPr>
          <w:rFonts w:ascii="Constantia" w:hAnsi="Constantia" w:cs="Times New Roman"/>
          <w:b/>
        </w:rPr>
        <w:t>6</w:t>
      </w:r>
      <w:r w:rsidR="009A2EFD" w:rsidRPr="00C14075">
        <w:rPr>
          <w:rFonts w:ascii="Constantia" w:hAnsi="Constantia" w:cs="Times New Roman"/>
          <w:b/>
        </w:rPr>
        <w:t xml:space="preserve"> </w:t>
      </w:r>
      <w:r w:rsidR="00AA75BC">
        <w:rPr>
          <w:rFonts w:ascii="Constantia" w:hAnsi="Constantia" w:cs="Times New Roman"/>
          <w:b/>
        </w:rPr>
        <w:t>maja</w:t>
      </w:r>
      <w:r w:rsidR="009A2EFD" w:rsidRPr="00C14075">
        <w:rPr>
          <w:rFonts w:ascii="Constantia" w:hAnsi="Constantia" w:cs="Times New Roman"/>
          <w:b/>
        </w:rPr>
        <w:t xml:space="preserve"> </w:t>
      </w:r>
      <w:r w:rsidR="009A2EFD">
        <w:rPr>
          <w:rFonts w:ascii="Constantia" w:hAnsi="Constantia" w:cs="Times New Roman"/>
          <w:b/>
        </w:rPr>
        <w:t>202</w:t>
      </w:r>
      <w:r w:rsidR="00AA75BC">
        <w:rPr>
          <w:rFonts w:ascii="Constantia" w:hAnsi="Constantia" w:cs="Times New Roman"/>
          <w:b/>
        </w:rPr>
        <w:t>1</w:t>
      </w:r>
      <w:r w:rsidR="009A2EFD">
        <w:rPr>
          <w:rFonts w:ascii="Constantia" w:hAnsi="Constantia" w:cs="Times New Roman"/>
          <w:b/>
        </w:rPr>
        <w:t xml:space="preserve"> r.</w:t>
      </w:r>
      <w:r w:rsidR="00AA75BC">
        <w:rPr>
          <w:rFonts w:ascii="Constantia" w:hAnsi="Constantia" w:cs="Times New Roman"/>
          <w:b/>
        </w:rPr>
        <w:t xml:space="preserve"> do godz. 9:00</w:t>
      </w:r>
      <w:r w:rsidR="009A2EFD">
        <w:rPr>
          <w:rFonts w:ascii="Constantia" w:hAnsi="Constantia" w:cs="Times New Roman"/>
          <w:b/>
        </w:rPr>
        <w:t xml:space="preserve"> </w:t>
      </w:r>
      <w:r w:rsidR="00303BC5" w:rsidRPr="00D51A23">
        <w:rPr>
          <w:rFonts w:ascii="Constantia" w:hAnsi="Constantia" w:cs="Times New Roman"/>
        </w:rPr>
        <w:t>Oferta wraz z </w:t>
      </w:r>
      <w:r w:rsidR="00364EF7" w:rsidRPr="00D51A23">
        <w:rPr>
          <w:rFonts w:ascii="Constantia" w:hAnsi="Constantia" w:cs="Times New Roman"/>
        </w:rPr>
        <w:t>dokumentami winna być złożona w postaci skanów dokumentów podpisa</w:t>
      </w:r>
      <w:r w:rsidR="00337D52" w:rsidRPr="00D51A23">
        <w:rPr>
          <w:rFonts w:ascii="Constantia" w:hAnsi="Constantia" w:cs="Times New Roman"/>
        </w:rPr>
        <w:t>nych przez osobę upoważnioną do </w:t>
      </w:r>
      <w:r w:rsidR="00364EF7" w:rsidRPr="00D51A23">
        <w:rPr>
          <w:rFonts w:ascii="Constantia" w:hAnsi="Constantia" w:cs="Times New Roman"/>
        </w:rPr>
        <w:t>reprezentowania Wykonawcy. Zaleca się,</w:t>
      </w:r>
      <w:r w:rsidR="00303BC5" w:rsidRPr="00D51A23">
        <w:rPr>
          <w:rFonts w:ascii="Constantia" w:hAnsi="Constantia" w:cs="Times New Roman"/>
        </w:rPr>
        <w:t xml:space="preserve"> aby oferta wraz z </w:t>
      </w:r>
      <w:r w:rsidR="00364EF7" w:rsidRPr="00D51A23">
        <w:rPr>
          <w:rFonts w:ascii="Constantia" w:hAnsi="Constantia" w:cs="Times New Roman"/>
        </w:rPr>
        <w:t>dokumentami została złożona w 1 pliku.</w:t>
      </w:r>
    </w:p>
    <w:p w14:paraId="6DCD208D" w14:textId="48538783" w:rsidR="004546D5" w:rsidRPr="00D51A23" w:rsidRDefault="00364EF7" w:rsidP="00303BC5">
      <w:pPr>
        <w:pStyle w:val="Akapitzlist"/>
        <w:numPr>
          <w:ilvl w:val="0"/>
          <w:numId w:val="30"/>
        </w:numPr>
        <w:spacing w:after="0"/>
        <w:ind w:left="567" w:hanging="567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 xml:space="preserve">Oferta musi być sporządzona w języku polskim </w:t>
      </w:r>
      <w:r w:rsidR="004546D5" w:rsidRPr="00D51A23">
        <w:rPr>
          <w:rFonts w:ascii="Constantia" w:hAnsi="Constantia" w:cs="Times New Roman"/>
        </w:rPr>
        <w:t>trwałą i czytelną techniką w formacie danych dla dokumentów tekstowych i tekstowo-graficznych zgodnych z załącznikiem nr 2 Rozporządzenia Rady Ministrów z dnia 1 kwietnia 2012 r. w sprawie Krajowych Ram Interoperacyjności, minimalnych wymagań dla rejestrów publicznych i wymiany informacji w postaci elektronicznej oraz minimalnych wymagań dla sy</w:t>
      </w:r>
      <w:r w:rsidR="00E577ED" w:rsidRPr="00D51A23">
        <w:rPr>
          <w:rFonts w:ascii="Constantia" w:hAnsi="Constantia" w:cs="Times New Roman"/>
        </w:rPr>
        <w:t>stemów teleinformatycznych, tj. </w:t>
      </w:r>
      <w:r w:rsidR="004546D5" w:rsidRPr="00D51A23">
        <w:rPr>
          <w:rFonts w:ascii="Constantia" w:hAnsi="Constantia" w:cs="Times New Roman"/>
        </w:rPr>
        <w:t>w szczególności .pdf, .</w:t>
      </w:r>
      <w:proofErr w:type="spellStart"/>
      <w:r w:rsidR="004546D5" w:rsidRPr="00D51A23">
        <w:rPr>
          <w:rFonts w:ascii="Constantia" w:hAnsi="Constantia" w:cs="Times New Roman"/>
        </w:rPr>
        <w:t>odt</w:t>
      </w:r>
      <w:proofErr w:type="spellEnd"/>
      <w:r w:rsidR="004546D5" w:rsidRPr="00D51A23">
        <w:rPr>
          <w:rFonts w:ascii="Constantia" w:hAnsi="Constantia" w:cs="Times New Roman"/>
        </w:rPr>
        <w:t>, .</w:t>
      </w:r>
      <w:proofErr w:type="spellStart"/>
      <w:r w:rsidR="004546D5" w:rsidRPr="00D51A23">
        <w:rPr>
          <w:rFonts w:ascii="Constantia" w:hAnsi="Constantia" w:cs="Times New Roman"/>
        </w:rPr>
        <w:t>xps</w:t>
      </w:r>
      <w:proofErr w:type="spellEnd"/>
      <w:r w:rsidR="004546D5" w:rsidRPr="00D51A23">
        <w:rPr>
          <w:rFonts w:ascii="Constantia" w:hAnsi="Constantia" w:cs="Times New Roman"/>
        </w:rPr>
        <w:t>, .rtf.</w:t>
      </w:r>
    </w:p>
    <w:p w14:paraId="68E288A9" w14:textId="56421E3A" w:rsidR="004546D5" w:rsidRPr="00D51A23" w:rsidRDefault="004546D5" w:rsidP="00303BC5">
      <w:pPr>
        <w:pStyle w:val="Akapitzlist"/>
        <w:numPr>
          <w:ilvl w:val="0"/>
          <w:numId w:val="30"/>
        </w:numPr>
        <w:spacing w:after="0"/>
        <w:ind w:left="567" w:hanging="567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Oferta wraz z załącznikami musi być podpisana przez o</w:t>
      </w:r>
      <w:r w:rsidR="00303BC5" w:rsidRPr="00D51A23">
        <w:rPr>
          <w:rFonts w:ascii="Constantia" w:hAnsi="Constantia" w:cs="Times New Roman"/>
        </w:rPr>
        <w:t>sobę/osoby umocowane prawnie do </w:t>
      </w:r>
      <w:r w:rsidRPr="00D51A23">
        <w:rPr>
          <w:rFonts w:ascii="Constantia" w:hAnsi="Constantia" w:cs="Times New Roman"/>
        </w:rPr>
        <w:t>reprezentowania Wykonawcy. Ewent</w:t>
      </w:r>
      <w:r w:rsidR="00337D52" w:rsidRPr="00D51A23">
        <w:rPr>
          <w:rFonts w:ascii="Constantia" w:hAnsi="Constantia" w:cs="Times New Roman"/>
        </w:rPr>
        <w:t>ualne umocowanie innych osób do </w:t>
      </w:r>
      <w:r w:rsidRPr="00D51A23">
        <w:rPr>
          <w:rFonts w:ascii="Constantia" w:hAnsi="Constantia" w:cs="Times New Roman"/>
        </w:rPr>
        <w:t>podpisania oferty wraz z załącznikami musi być dołączone do oferty. Pełnomocnictwo powinno być przedstawione w formie oryginału lub ko</w:t>
      </w:r>
      <w:r w:rsidR="00337D52" w:rsidRPr="00D51A23">
        <w:rPr>
          <w:rFonts w:ascii="Constantia" w:hAnsi="Constantia" w:cs="Times New Roman"/>
        </w:rPr>
        <w:t>pii poświadczonej za zgodność z </w:t>
      </w:r>
      <w:r w:rsidRPr="00D51A23">
        <w:rPr>
          <w:rFonts w:ascii="Constantia" w:hAnsi="Constantia" w:cs="Times New Roman"/>
        </w:rPr>
        <w:t>oryginałem przez notariusza.</w:t>
      </w:r>
    </w:p>
    <w:p w14:paraId="64440B38" w14:textId="53311954" w:rsidR="004546D5" w:rsidRPr="00D51A23" w:rsidRDefault="004546D5" w:rsidP="00303BC5">
      <w:pPr>
        <w:pStyle w:val="Akapitzlist"/>
        <w:numPr>
          <w:ilvl w:val="0"/>
          <w:numId w:val="30"/>
        </w:numPr>
        <w:spacing w:after="0"/>
        <w:ind w:left="567" w:hanging="567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W przypadku załączenia kopii wymaganych dokumentów n</w:t>
      </w:r>
      <w:r w:rsidR="00303BC5" w:rsidRPr="00D51A23">
        <w:rPr>
          <w:rFonts w:ascii="Constantia" w:hAnsi="Constantia" w:cs="Times New Roman"/>
        </w:rPr>
        <w:t>iezbędne jest poświadczenie ich </w:t>
      </w:r>
      <w:r w:rsidRPr="00D51A23">
        <w:rPr>
          <w:rFonts w:ascii="Constantia" w:hAnsi="Constantia" w:cs="Times New Roman"/>
        </w:rPr>
        <w:t>zgodności z oryginałem przez Wykonawcę.</w:t>
      </w:r>
    </w:p>
    <w:p w14:paraId="41F3F17E" w14:textId="3D89A321" w:rsidR="00A345C0" w:rsidRPr="00D51A23" w:rsidRDefault="00A345C0" w:rsidP="00303BC5">
      <w:pPr>
        <w:pStyle w:val="Akapitzlist"/>
        <w:numPr>
          <w:ilvl w:val="0"/>
          <w:numId w:val="30"/>
        </w:numPr>
        <w:spacing w:after="0"/>
        <w:ind w:left="567" w:hanging="567"/>
        <w:jc w:val="both"/>
        <w:rPr>
          <w:rFonts w:ascii="Constantia" w:hAnsi="Constantia" w:cs="Times New Roman"/>
        </w:rPr>
      </w:pPr>
      <w:r w:rsidRPr="00D51A23">
        <w:rPr>
          <w:rStyle w:val="Hipercze"/>
          <w:rFonts w:ascii="Constantia" w:hAnsi="Constantia" w:cs="Times New Roman"/>
          <w:color w:val="auto"/>
          <w:u w:val="none"/>
        </w:rPr>
        <w:t>Za datę wpływu uznaje się datę dostarczenia wiadomości do skrzynki e-mail Zamawiającego.</w:t>
      </w:r>
    </w:p>
    <w:p w14:paraId="0E5DF32F" w14:textId="7D68D050" w:rsidR="00BC2ADD" w:rsidRPr="00D51A23" w:rsidRDefault="00963168" w:rsidP="00303BC5">
      <w:pPr>
        <w:pStyle w:val="Akapitzlist"/>
        <w:numPr>
          <w:ilvl w:val="0"/>
          <w:numId w:val="30"/>
        </w:numPr>
        <w:spacing w:after="0"/>
        <w:ind w:left="567" w:hanging="567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W celu dokonania zmian bądź poprawek, przed upływem terminu składania ofert, Wykonawca może wycofać wcześniej złożoną ofertę i zł</w:t>
      </w:r>
      <w:r w:rsidR="00531B7F" w:rsidRPr="00D51A23">
        <w:rPr>
          <w:rFonts w:ascii="Constantia" w:hAnsi="Constantia" w:cs="Times New Roman"/>
        </w:rPr>
        <w:t>ożyć ją po modyfikacji ponownie</w:t>
      </w:r>
      <w:r w:rsidR="00415229" w:rsidRPr="00D51A23">
        <w:rPr>
          <w:rFonts w:ascii="Constantia" w:hAnsi="Constantia" w:cs="Times New Roman"/>
        </w:rPr>
        <w:t>.</w:t>
      </w:r>
    </w:p>
    <w:p w14:paraId="58DA6207" w14:textId="77777777" w:rsidR="000C29CA" w:rsidRPr="00D51A23" w:rsidRDefault="00BC2ADD" w:rsidP="00303BC5">
      <w:pPr>
        <w:pStyle w:val="Akapitzlist"/>
        <w:numPr>
          <w:ilvl w:val="0"/>
          <w:numId w:val="30"/>
        </w:numPr>
        <w:spacing w:after="0"/>
        <w:ind w:left="567" w:hanging="567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Oferta złożona po terminie:</w:t>
      </w:r>
    </w:p>
    <w:p w14:paraId="4546FBF6" w14:textId="6037D45A" w:rsidR="00BC2ADD" w:rsidRPr="00D51A23" w:rsidRDefault="00BC2ADD" w:rsidP="00303BC5">
      <w:pPr>
        <w:pStyle w:val="Akapitzlist"/>
        <w:numPr>
          <w:ilvl w:val="1"/>
          <w:numId w:val="32"/>
        </w:numPr>
        <w:spacing w:after="0"/>
        <w:ind w:left="851" w:hanging="284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lastRenderedPageBreak/>
        <w:t>Ofertę wniesioną po terminie uznaje się za nieważną. Zamawiający niezwłocznie zawiadamia wykonawcę o złożeniu oferty po terminie.</w:t>
      </w:r>
    </w:p>
    <w:p w14:paraId="5D246420" w14:textId="6A240105" w:rsidR="0095074A" w:rsidRPr="00D51A23" w:rsidRDefault="0095074A" w:rsidP="00251AFA">
      <w:pPr>
        <w:spacing w:after="0"/>
        <w:jc w:val="both"/>
        <w:rPr>
          <w:rFonts w:ascii="Constantia" w:hAnsi="Constantia" w:cs="Times New Roman"/>
          <w:b/>
        </w:rPr>
      </w:pPr>
    </w:p>
    <w:p w14:paraId="6BAF0F93" w14:textId="10E446DE" w:rsidR="00BC2ADD" w:rsidRPr="00D51A23" w:rsidRDefault="000C29CA" w:rsidP="00DF5C27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>WARUNKI UDZIELANIA WYJAŚNIEŃ I ZMIAN W ZAPYTANIU OFERTOWYM:</w:t>
      </w:r>
    </w:p>
    <w:p w14:paraId="35F56567" w14:textId="77777777" w:rsidR="00BC2ADD" w:rsidRPr="00D51A23" w:rsidRDefault="00BC2ADD" w:rsidP="00BC2ADD">
      <w:pPr>
        <w:spacing w:after="0"/>
        <w:jc w:val="both"/>
        <w:rPr>
          <w:rFonts w:ascii="Constantia" w:hAnsi="Constantia" w:cs="Times New Roman"/>
          <w:b/>
        </w:rPr>
      </w:pPr>
    </w:p>
    <w:p w14:paraId="07E43085" w14:textId="0A8E539D" w:rsidR="00BC2ADD" w:rsidRPr="00D51A23" w:rsidRDefault="00BC2ADD" w:rsidP="00BF4B3C">
      <w:pPr>
        <w:pStyle w:val="Akapitzlist"/>
        <w:numPr>
          <w:ilvl w:val="0"/>
          <w:numId w:val="13"/>
        </w:numPr>
        <w:spacing w:after="0"/>
        <w:ind w:left="567" w:hanging="567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 xml:space="preserve">Zamawiający dopuszcza przekazywanie zapytań, wniosków, zawiadomień i informacji pocztą elektroniczną (adres: </w:t>
      </w:r>
      <w:r w:rsidR="000C29CA" w:rsidRPr="00D51A23">
        <w:rPr>
          <w:rFonts w:ascii="Constantia" w:hAnsi="Constantia" w:cs="Times New Roman"/>
        </w:rPr>
        <w:t>aleksandra.staszewska</w:t>
      </w:r>
      <w:r w:rsidRPr="00D51A23">
        <w:rPr>
          <w:rFonts w:ascii="Constantia" w:hAnsi="Constantia" w:cs="Times New Roman"/>
        </w:rPr>
        <w:t>@u</w:t>
      </w:r>
      <w:r w:rsidR="000C29CA" w:rsidRPr="00D51A23">
        <w:rPr>
          <w:rFonts w:ascii="Constantia" w:hAnsi="Constantia" w:cs="Times New Roman"/>
        </w:rPr>
        <w:t>pwr.edu.pl) i uważać będzie, że </w:t>
      </w:r>
      <w:r w:rsidR="0095074A">
        <w:rPr>
          <w:rFonts w:ascii="Constantia" w:hAnsi="Constantia" w:cs="Times New Roman"/>
        </w:rPr>
        <w:t xml:space="preserve">złożone zostały </w:t>
      </w:r>
      <w:r w:rsidRPr="00D51A23">
        <w:rPr>
          <w:rFonts w:ascii="Constantia" w:hAnsi="Constantia" w:cs="Times New Roman"/>
        </w:rPr>
        <w:t>w terminie, jeżeli ich treść dotarła do adresata przed upływem wyznaczonego terminu. Zapytania, wnioski, zawiadomienia oraz informacje będą również zamieszczone na stronie internetowej www.upwr.edu.pl (zakładka: zapytania ofertowe)</w:t>
      </w:r>
      <w:r w:rsidR="00E44CC5" w:rsidRPr="00D51A23">
        <w:rPr>
          <w:rFonts w:ascii="Constantia" w:hAnsi="Constantia" w:cs="Times New Roman"/>
        </w:rPr>
        <w:t>.</w:t>
      </w:r>
    </w:p>
    <w:p w14:paraId="4723AED1" w14:textId="56E6AB53" w:rsidR="00BC2ADD" w:rsidRPr="00D51A23" w:rsidRDefault="00BC2ADD" w:rsidP="00BF4B3C">
      <w:pPr>
        <w:pStyle w:val="Akapitzlist"/>
        <w:numPr>
          <w:ilvl w:val="0"/>
          <w:numId w:val="13"/>
        </w:numPr>
        <w:spacing w:after="0"/>
        <w:ind w:left="567" w:hanging="567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Wykonawca może zwrócić się do Zamawiającego o wyjaśnienie treści warunków niniejszego zapytania ofertowego. Zamawiający może udzielić wyjaśnień niezwłocznie, jednak nie później niż na 2 dni przed upływem terminu sk</w:t>
      </w:r>
      <w:r w:rsidR="000C29CA" w:rsidRPr="00D51A23">
        <w:rPr>
          <w:rFonts w:ascii="Constantia" w:hAnsi="Constantia" w:cs="Times New Roman"/>
        </w:rPr>
        <w:t>ładania ofert pod warunkiem, że </w:t>
      </w:r>
      <w:r w:rsidR="000C29CA" w:rsidRPr="00D51A23">
        <w:rPr>
          <w:rFonts w:ascii="Constantia" w:hAnsi="Constantia" w:cs="Times New Roman"/>
          <w:b/>
        </w:rPr>
        <w:t>wniosek o </w:t>
      </w:r>
      <w:r w:rsidRPr="00D51A23">
        <w:rPr>
          <w:rFonts w:ascii="Constantia" w:hAnsi="Constantia" w:cs="Times New Roman"/>
          <w:b/>
        </w:rPr>
        <w:t>wyjaśnienie treści warunków zamówienia wpłynął do Zamawiającego nie później niż do godz. 15:00 dnia, w którym upływa połowa wyznaczonego terminu składania ofert</w:t>
      </w:r>
      <w:r w:rsidRPr="00D51A23">
        <w:rPr>
          <w:rFonts w:ascii="Constantia" w:hAnsi="Constantia" w:cs="Times New Roman"/>
        </w:rPr>
        <w:t xml:space="preserve">. Jeżeli wniosek o wyjaśnienie treści warunków zamówienia wpłynął po upływie terminu składania wniosku, o którym mowa powyżej, lub dotyczy udzielonych wyjaśnień, Zamawiający może udzielić wyjaśnień albo pozostawić wniosek bez rozpoznania. Przedłużenie terminu składania ofert nie wpływa na bieg terminu składania wniosku, o </w:t>
      </w:r>
      <w:r w:rsidR="000C29CA" w:rsidRPr="00D51A23">
        <w:rPr>
          <w:rFonts w:ascii="Constantia" w:hAnsi="Constantia" w:cs="Times New Roman"/>
        </w:rPr>
        <w:t> </w:t>
      </w:r>
      <w:r w:rsidRPr="00D51A23">
        <w:rPr>
          <w:rFonts w:ascii="Constantia" w:hAnsi="Constantia" w:cs="Times New Roman"/>
        </w:rPr>
        <w:t>którym mowa powyżej. Treść zapytań wraz z wyjaśnieniami Zamawiający zamieści</w:t>
      </w:r>
      <w:r w:rsidR="000C29CA" w:rsidRPr="00D51A23">
        <w:rPr>
          <w:rFonts w:ascii="Constantia" w:hAnsi="Constantia" w:cs="Times New Roman"/>
        </w:rPr>
        <w:t>, nie ujawniając ich źródła, na </w:t>
      </w:r>
      <w:r w:rsidRPr="00D51A23">
        <w:rPr>
          <w:rFonts w:ascii="Constantia" w:hAnsi="Constantia" w:cs="Times New Roman"/>
        </w:rPr>
        <w:t xml:space="preserve">stronie internetowej </w:t>
      </w:r>
      <w:hyperlink r:id="rId13" w:history="1">
        <w:r w:rsidRPr="00D51A23">
          <w:rPr>
            <w:rStyle w:val="Hipercze"/>
            <w:rFonts w:ascii="Constantia" w:hAnsi="Constantia" w:cs="Times New Roman"/>
            <w:color w:val="auto"/>
          </w:rPr>
          <w:t>www.upwr.edu.pl</w:t>
        </w:r>
      </w:hyperlink>
      <w:r w:rsidR="001B5B10" w:rsidRPr="00D51A23">
        <w:rPr>
          <w:rFonts w:ascii="Constantia" w:hAnsi="Constantia" w:cs="Times New Roman"/>
        </w:rPr>
        <w:t xml:space="preserve">. </w:t>
      </w:r>
      <w:r w:rsidRPr="00D51A23">
        <w:rPr>
          <w:rFonts w:ascii="Constantia" w:hAnsi="Constantia" w:cs="Times New Roman"/>
        </w:rPr>
        <w:t>Wykonawcy mają obowiązek stałego śledzenia ww. strony internetowej Zamawiającego.</w:t>
      </w:r>
    </w:p>
    <w:p w14:paraId="0B0085AD" w14:textId="5AB93053" w:rsidR="00BC2ADD" w:rsidRPr="00D51A23" w:rsidRDefault="00BC2ADD" w:rsidP="00BF4B3C">
      <w:pPr>
        <w:pStyle w:val="Akapitzlist"/>
        <w:numPr>
          <w:ilvl w:val="0"/>
          <w:numId w:val="13"/>
        </w:numPr>
        <w:spacing w:after="0"/>
        <w:ind w:left="567" w:hanging="567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W uzasadnionych przypadkach, Zamawiający może przed upływem terminu składania ofert zmienić treść zapytania ofertowego. Informacja o takiej zmianie, w tym zmianie terminów, zamieszczona zostanie na stronie internetowej Zamawiającego www.upwr.edu.pl (</w:t>
      </w:r>
      <w:r w:rsidR="000215D0" w:rsidRPr="00D51A23">
        <w:rPr>
          <w:rFonts w:ascii="Constantia" w:hAnsi="Constantia" w:cs="Times New Roman"/>
        </w:rPr>
        <w:t>zakładka: zapytania ofertowe), p</w:t>
      </w:r>
      <w:r w:rsidRPr="00D51A23">
        <w:rPr>
          <w:rFonts w:ascii="Constantia" w:hAnsi="Constantia" w:cs="Times New Roman"/>
        </w:rPr>
        <w:t>onadto Zamawiający poinformuje Wyko</w:t>
      </w:r>
      <w:r w:rsidR="000C29CA" w:rsidRPr="00D51A23">
        <w:rPr>
          <w:rFonts w:ascii="Constantia" w:hAnsi="Constantia" w:cs="Times New Roman"/>
        </w:rPr>
        <w:t>nawców, którzy złożyli oferty o </w:t>
      </w:r>
      <w:r w:rsidRPr="00D51A23">
        <w:rPr>
          <w:rFonts w:ascii="Constantia" w:hAnsi="Constantia" w:cs="Times New Roman"/>
        </w:rPr>
        <w:t xml:space="preserve">zmianie pocztą elektroniczną. </w:t>
      </w:r>
    </w:p>
    <w:p w14:paraId="73109F1E" w14:textId="031B16CA" w:rsidR="00BC2ADD" w:rsidRPr="00D51A23" w:rsidRDefault="00BC2ADD" w:rsidP="00BF4B3C">
      <w:pPr>
        <w:pStyle w:val="Akapitzlist"/>
        <w:numPr>
          <w:ilvl w:val="0"/>
          <w:numId w:val="13"/>
        </w:numPr>
        <w:spacing w:after="0"/>
        <w:ind w:left="567" w:hanging="567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Wszelkie modyfikacje, uzupełnienia, ustalenia oraz zmi</w:t>
      </w:r>
      <w:r w:rsidR="000C29CA" w:rsidRPr="00D51A23">
        <w:rPr>
          <w:rFonts w:ascii="Constantia" w:hAnsi="Constantia" w:cs="Times New Roman"/>
        </w:rPr>
        <w:t>any, w tym zmiany terminów, jak </w:t>
      </w:r>
      <w:r w:rsidRPr="00D51A23">
        <w:rPr>
          <w:rFonts w:ascii="Constantia" w:hAnsi="Constantia" w:cs="Times New Roman"/>
        </w:rPr>
        <w:t xml:space="preserve">również zapytania Wykonawców wraz z wyjaśnieniami stają się integralną częścią zapytania i będą wiążące przy składaniu ofert. </w:t>
      </w:r>
    </w:p>
    <w:p w14:paraId="44F850BF" w14:textId="12CA7228" w:rsidR="00BC2ADD" w:rsidRPr="00D51A23" w:rsidRDefault="00BC2ADD" w:rsidP="00E127ED">
      <w:pPr>
        <w:pStyle w:val="Akapitzlist"/>
        <w:numPr>
          <w:ilvl w:val="0"/>
          <w:numId w:val="13"/>
        </w:numPr>
        <w:spacing w:after="0"/>
        <w:ind w:left="567" w:hanging="567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Na skutek wprowadzonej modyfikacji zapytania ofertowego Zamawiający może przedłużyć termin składania ofert o czas niezbędny na wprowadzenie zmi</w:t>
      </w:r>
      <w:r w:rsidR="00E127ED" w:rsidRPr="00D51A23">
        <w:rPr>
          <w:rFonts w:ascii="Constantia" w:hAnsi="Constantia" w:cs="Times New Roman"/>
        </w:rPr>
        <w:t>an w ofertach, jeżeli będzie to </w:t>
      </w:r>
      <w:r w:rsidRPr="00D51A23">
        <w:rPr>
          <w:rFonts w:ascii="Constantia" w:hAnsi="Constantia" w:cs="Times New Roman"/>
        </w:rPr>
        <w:t>niezbędne, ponadto informację taką zamieści na stronie internetowej Zamawiającego www.upwr.edu.pl (zakładka: zapytania ofertowe).</w:t>
      </w:r>
    </w:p>
    <w:p w14:paraId="053E97D7" w14:textId="77777777" w:rsidR="00BC2ADD" w:rsidRPr="00D51A23" w:rsidRDefault="00BC2ADD" w:rsidP="00BC2ADD">
      <w:pPr>
        <w:spacing w:after="0"/>
        <w:jc w:val="both"/>
        <w:rPr>
          <w:rFonts w:ascii="Constantia" w:hAnsi="Constantia" w:cs="Times New Roman"/>
          <w:b/>
        </w:rPr>
      </w:pPr>
    </w:p>
    <w:p w14:paraId="23DCA1DA" w14:textId="0D2F653A" w:rsidR="00D77684" w:rsidRPr="00D51A23" w:rsidRDefault="00D77684" w:rsidP="00DF5C27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>UNIEWAŻNIENIE POSTĘPOWANIA</w:t>
      </w:r>
    </w:p>
    <w:p w14:paraId="6E4B0CB4" w14:textId="77777777" w:rsidR="00D77684" w:rsidRPr="00D51A23" w:rsidRDefault="00D77684" w:rsidP="00D77684">
      <w:pPr>
        <w:spacing w:after="0"/>
        <w:jc w:val="both"/>
        <w:rPr>
          <w:rFonts w:ascii="Constantia" w:hAnsi="Constantia" w:cs="Times New Roman"/>
          <w:b/>
        </w:rPr>
      </w:pPr>
    </w:p>
    <w:p w14:paraId="51A96C42" w14:textId="1D320B23" w:rsidR="00E44CC5" w:rsidRPr="00D51A23" w:rsidRDefault="00952CC0" w:rsidP="00D77684">
      <w:p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  <w:b/>
        </w:rPr>
        <w:t xml:space="preserve">11.1. </w:t>
      </w:r>
      <w:r w:rsidR="00BC2ADD" w:rsidRPr="00D51A23">
        <w:rPr>
          <w:rFonts w:ascii="Constantia" w:hAnsi="Constantia" w:cs="Times New Roman"/>
          <w:b/>
        </w:rPr>
        <w:t xml:space="preserve"> </w:t>
      </w:r>
      <w:r w:rsidR="00BC2ADD" w:rsidRPr="00D51A23">
        <w:rPr>
          <w:rFonts w:ascii="Constantia" w:hAnsi="Constantia" w:cs="Times New Roman"/>
        </w:rPr>
        <w:t xml:space="preserve">Zamawiający unieważnia </w:t>
      </w:r>
      <w:r w:rsidR="00E44CC5" w:rsidRPr="00D51A23">
        <w:rPr>
          <w:rFonts w:ascii="Constantia" w:hAnsi="Constantia" w:cs="Times New Roman"/>
        </w:rPr>
        <w:t>niniejsze postępowanie, jeżeli:</w:t>
      </w:r>
    </w:p>
    <w:p w14:paraId="2A879748" w14:textId="77777777" w:rsidR="00BC2ADD" w:rsidRPr="00D51A23" w:rsidRDefault="00BC2ADD" w:rsidP="00DF5C27">
      <w:pPr>
        <w:numPr>
          <w:ilvl w:val="0"/>
          <w:numId w:val="9"/>
        </w:num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nie złożono żadnej oferty niepodlegającej odrzuceniu,</w:t>
      </w:r>
    </w:p>
    <w:p w14:paraId="2EC37136" w14:textId="77777777" w:rsidR="00BC2ADD" w:rsidRPr="00D51A23" w:rsidRDefault="00BC2ADD" w:rsidP="00DF5C27">
      <w:pPr>
        <w:numPr>
          <w:ilvl w:val="0"/>
          <w:numId w:val="9"/>
        </w:num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lastRenderedPageBreak/>
        <w:t xml:space="preserve">cena najkorzystniejszej oferty lub oferta z najniższą ceną przekracza kwotę jaką Zamawiający zamierza przeznaczyć na sfinansowanie zamówienia, </w:t>
      </w:r>
    </w:p>
    <w:p w14:paraId="1ADAE61B" w14:textId="77777777" w:rsidR="00BC2ADD" w:rsidRPr="00D51A23" w:rsidRDefault="00BC2ADD" w:rsidP="00DF5C27">
      <w:pPr>
        <w:numPr>
          <w:ilvl w:val="0"/>
          <w:numId w:val="9"/>
        </w:num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w innych uzasadnionych okolicznościach związanych z niemożliwością osiągnięcia celu gospodarczego Projektu.</w:t>
      </w:r>
    </w:p>
    <w:p w14:paraId="5ABA6A35" w14:textId="77777777" w:rsidR="00BC2ADD" w:rsidRPr="00D51A23" w:rsidRDefault="00BC2ADD" w:rsidP="00D77684">
      <w:pPr>
        <w:spacing w:after="0"/>
        <w:jc w:val="both"/>
        <w:rPr>
          <w:rFonts w:ascii="Constantia" w:hAnsi="Constantia" w:cs="Times New Roman"/>
        </w:rPr>
      </w:pPr>
    </w:p>
    <w:p w14:paraId="3C894946" w14:textId="12EC349A" w:rsidR="00BC2ADD" w:rsidRPr="00D51A23" w:rsidRDefault="00E44CC5" w:rsidP="00D77684">
      <w:pPr>
        <w:spacing w:after="0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 xml:space="preserve">11.2. </w:t>
      </w:r>
      <w:r w:rsidR="00BC2ADD" w:rsidRPr="00D51A23">
        <w:rPr>
          <w:rFonts w:ascii="Constantia" w:hAnsi="Constantia" w:cs="Times New Roman"/>
        </w:rPr>
        <w:t>O unieważnieniu postępowania o udzielenie za</w:t>
      </w:r>
      <w:r w:rsidR="00D77684" w:rsidRPr="00D51A23">
        <w:rPr>
          <w:rFonts w:ascii="Constantia" w:hAnsi="Constantia" w:cs="Times New Roman"/>
        </w:rPr>
        <w:t xml:space="preserve">mówienia Zamawiający zawiadamia </w:t>
      </w:r>
      <w:r w:rsidR="00BC2ADD" w:rsidRPr="00D51A23">
        <w:rPr>
          <w:rFonts w:ascii="Constantia" w:hAnsi="Constantia" w:cs="Times New Roman"/>
        </w:rPr>
        <w:t>jednocześnie wszystkich Wykonawców, którzy:</w:t>
      </w:r>
    </w:p>
    <w:p w14:paraId="79CCC9FC" w14:textId="77777777" w:rsidR="00BC2ADD" w:rsidRPr="00D51A23" w:rsidRDefault="00BC2ADD" w:rsidP="00DF5C27">
      <w:pPr>
        <w:numPr>
          <w:ilvl w:val="0"/>
          <w:numId w:val="10"/>
        </w:num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ubiegali się o udzielenie zamówienia - w przypadku unieważnienia postępowania przed upływem terminu składania ofert,</w:t>
      </w:r>
    </w:p>
    <w:p w14:paraId="327B2B4D" w14:textId="559B6849" w:rsidR="00D77684" w:rsidRPr="00D51A23" w:rsidRDefault="00BC2ADD" w:rsidP="00D77684">
      <w:pPr>
        <w:numPr>
          <w:ilvl w:val="0"/>
          <w:numId w:val="10"/>
        </w:numPr>
        <w:spacing w:after="0"/>
        <w:jc w:val="both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złożyli oferty - w przypadku unieważnienia postępowania po u</w:t>
      </w:r>
      <w:r w:rsidR="00D77684" w:rsidRPr="00D51A23">
        <w:rPr>
          <w:rFonts w:ascii="Constantia" w:hAnsi="Constantia" w:cs="Times New Roman"/>
        </w:rPr>
        <w:t>pływie terminu składania ofert.</w:t>
      </w:r>
    </w:p>
    <w:p w14:paraId="2579CBF1" w14:textId="77777777" w:rsidR="00952CC0" w:rsidRPr="00D51A23" w:rsidRDefault="00952CC0">
      <w:pPr>
        <w:rPr>
          <w:rFonts w:ascii="Constantia" w:hAnsi="Constantia" w:cs="Times New Roman"/>
        </w:rPr>
      </w:pPr>
    </w:p>
    <w:p w14:paraId="6C4B7B27" w14:textId="795457AD" w:rsidR="00952CC0" w:rsidRPr="00D51A23" w:rsidRDefault="00946024" w:rsidP="006E403C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>WARUNKI ZMIANY UMOWY</w:t>
      </w:r>
    </w:p>
    <w:p w14:paraId="229752AA" w14:textId="2B2B9100" w:rsidR="006E403C" w:rsidRPr="00D51A23" w:rsidRDefault="006E403C" w:rsidP="006E403C">
      <w:pPr>
        <w:pStyle w:val="Akapitzlist"/>
        <w:rPr>
          <w:rFonts w:ascii="Constantia" w:hAnsi="Constantia" w:cs="Times New Roman"/>
          <w:b/>
        </w:rPr>
      </w:pPr>
    </w:p>
    <w:p w14:paraId="24DCC7DF" w14:textId="77777777" w:rsidR="006E403C" w:rsidRPr="00D51A23" w:rsidRDefault="006E403C" w:rsidP="00BF4B3C">
      <w:pPr>
        <w:pStyle w:val="Akapitzlist"/>
        <w:ind w:left="0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Przewiduje się następujące możliwości dokonania zmian w umowie:</w:t>
      </w:r>
    </w:p>
    <w:p w14:paraId="44EC806A" w14:textId="654F00FE" w:rsidR="006E403C" w:rsidRPr="00D51A23" w:rsidRDefault="006E403C" w:rsidP="00E012FA">
      <w:pPr>
        <w:pStyle w:val="Akapitzlist"/>
        <w:numPr>
          <w:ilvl w:val="0"/>
          <w:numId w:val="46"/>
        </w:numPr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Zmiana wynagrodzenia Wykonawcy może nastąpić w przypadku: zmiany obowiązującej stawki VAT wynikającej ze zmiany przepisów – zmiana dotyczy ceny brutto, przy niezmienności ceny netto;</w:t>
      </w:r>
    </w:p>
    <w:p w14:paraId="40074A82" w14:textId="22E5EBEA" w:rsidR="006E403C" w:rsidRPr="00D51A23" w:rsidRDefault="006E403C" w:rsidP="00E012FA">
      <w:pPr>
        <w:pStyle w:val="Akapitzlist"/>
        <w:numPr>
          <w:ilvl w:val="0"/>
          <w:numId w:val="46"/>
        </w:numPr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Uzasadnione zmiany w zakresie sposobu wykonania przedmiotu zamówienia proponowane przez Zamawiającego lub Wykonawcę, jeżeli te zmiany są korzystne dla Zamawiającego.</w:t>
      </w:r>
    </w:p>
    <w:p w14:paraId="72C23B8F" w14:textId="77777777" w:rsidR="006E403C" w:rsidRPr="00D51A23" w:rsidRDefault="006E403C" w:rsidP="00BF4B3C">
      <w:pPr>
        <w:pStyle w:val="Akapitzlist"/>
        <w:ind w:left="0"/>
        <w:rPr>
          <w:rFonts w:ascii="Constantia" w:hAnsi="Constantia" w:cs="Times New Roman"/>
        </w:rPr>
      </w:pPr>
    </w:p>
    <w:p w14:paraId="2073D117" w14:textId="77777777" w:rsidR="006E403C" w:rsidRPr="00D51A23" w:rsidRDefault="006E403C" w:rsidP="00BF4B3C">
      <w:pPr>
        <w:pStyle w:val="Akapitzlist"/>
        <w:ind w:left="0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Dopuszcza się zmianę terminu realizacji zamówienia w następujących sytuacjach:</w:t>
      </w:r>
    </w:p>
    <w:p w14:paraId="162927D0" w14:textId="110F6819" w:rsidR="006E403C" w:rsidRPr="00D51A23" w:rsidRDefault="006E403C" w:rsidP="00AF3C2A">
      <w:pPr>
        <w:pStyle w:val="Akapitzlist"/>
        <w:numPr>
          <w:ilvl w:val="0"/>
          <w:numId w:val="47"/>
        </w:numPr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 xml:space="preserve">z przyczyn </w:t>
      </w:r>
      <w:r w:rsidR="0095074A" w:rsidRPr="00D51A23">
        <w:rPr>
          <w:rFonts w:ascii="Constantia" w:hAnsi="Constantia" w:cs="Times New Roman"/>
        </w:rPr>
        <w:t>nieleżących</w:t>
      </w:r>
      <w:r w:rsidRPr="00D51A23">
        <w:rPr>
          <w:rFonts w:ascii="Constantia" w:hAnsi="Constantia" w:cs="Times New Roman"/>
        </w:rPr>
        <w:t xml:space="preserve"> po stronie Wykonawcy;</w:t>
      </w:r>
    </w:p>
    <w:p w14:paraId="43E922D7" w14:textId="17194ECB" w:rsidR="006E403C" w:rsidRPr="00D51A23" w:rsidRDefault="006E403C" w:rsidP="00AF3C2A">
      <w:pPr>
        <w:pStyle w:val="Akapitzlist"/>
        <w:numPr>
          <w:ilvl w:val="0"/>
          <w:numId w:val="47"/>
        </w:numPr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z przyczyn leżących po stronie Zamawiającego;</w:t>
      </w:r>
    </w:p>
    <w:p w14:paraId="61EA687F" w14:textId="40F06EB4" w:rsidR="006E403C" w:rsidRPr="00D51A23" w:rsidRDefault="006E403C" w:rsidP="00AF3C2A">
      <w:pPr>
        <w:pStyle w:val="Akapitzlist"/>
        <w:numPr>
          <w:ilvl w:val="0"/>
          <w:numId w:val="47"/>
        </w:numPr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z powodu wystąpienia siły wyższej, trudnych warunków atmosferycznych, zdarzeń niemożliwych do przewidzenia na etapie podpisania umowy z Wykonawcą.</w:t>
      </w:r>
    </w:p>
    <w:p w14:paraId="78B7BA88" w14:textId="77777777" w:rsidR="006E403C" w:rsidRPr="00D51A23" w:rsidRDefault="006E403C" w:rsidP="00BF4B3C">
      <w:pPr>
        <w:pStyle w:val="Akapitzlist"/>
        <w:ind w:left="0"/>
        <w:rPr>
          <w:rFonts w:ascii="Constantia" w:hAnsi="Constantia" w:cs="Times New Roman"/>
        </w:rPr>
      </w:pPr>
    </w:p>
    <w:p w14:paraId="3B7BF0E9" w14:textId="77777777" w:rsidR="006E403C" w:rsidRPr="00D51A23" w:rsidRDefault="006E403C" w:rsidP="00BF4B3C">
      <w:pPr>
        <w:pStyle w:val="Akapitzlist"/>
        <w:ind w:left="0"/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 xml:space="preserve">Warunkiem dokonania zmian w umowie jest złożenie wniosku przez Stronę inicjującą zmianę zawierającego między innymi: </w:t>
      </w:r>
    </w:p>
    <w:p w14:paraId="1CD5FE14" w14:textId="78A50314" w:rsidR="006E403C" w:rsidRPr="00D51A23" w:rsidRDefault="006E403C" w:rsidP="00AF3C2A">
      <w:pPr>
        <w:pStyle w:val="Akapitzlist"/>
        <w:numPr>
          <w:ilvl w:val="0"/>
          <w:numId w:val="48"/>
        </w:numPr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opis propozycji zmiany;</w:t>
      </w:r>
    </w:p>
    <w:p w14:paraId="5880FA2A" w14:textId="6D741E68" w:rsidR="006E403C" w:rsidRPr="00D51A23" w:rsidRDefault="006E403C" w:rsidP="00AF3C2A">
      <w:pPr>
        <w:pStyle w:val="Akapitzlist"/>
        <w:numPr>
          <w:ilvl w:val="0"/>
          <w:numId w:val="48"/>
        </w:numPr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uzasadnienie zmiany;</w:t>
      </w:r>
    </w:p>
    <w:p w14:paraId="4166821E" w14:textId="1ABF7DA2" w:rsidR="006E403C" w:rsidRPr="00D51A23" w:rsidRDefault="006E403C" w:rsidP="00AF3C2A">
      <w:pPr>
        <w:pStyle w:val="Akapitzlist"/>
        <w:numPr>
          <w:ilvl w:val="0"/>
          <w:numId w:val="48"/>
        </w:numPr>
        <w:rPr>
          <w:rFonts w:ascii="Constantia" w:hAnsi="Constantia" w:cs="Times New Roman"/>
        </w:rPr>
      </w:pPr>
      <w:r w:rsidRPr="00D51A23">
        <w:rPr>
          <w:rFonts w:ascii="Constantia" w:hAnsi="Constantia" w:cs="Times New Roman"/>
        </w:rPr>
        <w:t>obliczenie kosztów zmiany, jeżeli zmiana będzie miała wpływ na wynagrodzenie Wykonawcy.</w:t>
      </w:r>
    </w:p>
    <w:p w14:paraId="12D5850E" w14:textId="77777777" w:rsidR="006E403C" w:rsidRPr="00D51A23" w:rsidRDefault="006E403C" w:rsidP="006E403C">
      <w:pPr>
        <w:pStyle w:val="Akapitzlist"/>
        <w:rPr>
          <w:rFonts w:ascii="Constantia" w:hAnsi="Constantia" w:cs="Times New Roman"/>
        </w:rPr>
      </w:pPr>
    </w:p>
    <w:p w14:paraId="36CC4039" w14:textId="77777777" w:rsidR="006E403C" w:rsidRPr="00D51A23" w:rsidRDefault="006E403C" w:rsidP="006E403C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>OCHRONA OSÓB FIZYCZNYCH W ZWIĄZKU Z PRZETWARZANIEM DANYCH OSOBOWYCH:</w:t>
      </w:r>
    </w:p>
    <w:p w14:paraId="54C893C3" w14:textId="77777777" w:rsidR="006E403C" w:rsidRPr="00D51A23" w:rsidRDefault="006E403C" w:rsidP="006E403C">
      <w:pPr>
        <w:spacing w:after="0"/>
        <w:rPr>
          <w:rFonts w:ascii="Constantia" w:hAnsi="Constantia" w:cs="Times New Roman"/>
        </w:rPr>
      </w:pPr>
    </w:p>
    <w:p w14:paraId="29A2EB1A" w14:textId="77777777" w:rsidR="00110D36" w:rsidRPr="00110D36" w:rsidRDefault="00110D36" w:rsidP="00110D36">
      <w:pPr>
        <w:suppressAutoHyphens/>
        <w:spacing w:after="0" w:line="240" w:lineRule="auto"/>
        <w:contextualSpacing/>
        <w:jc w:val="both"/>
        <w:rPr>
          <w:rFonts w:ascii="Constantia" w:eastAsia="Times New Roman" w:hAnsi="Constantia" w:cs="Times New Roman"/>
          <w:b/>
          <w:szCs w:val="20"/>
          <w:lang w:eastAsia="ar-SA"/>
        </w:rPr>
      </w:pPr>
      <w:r w:rsidRPr="00110D36">
        <w:rPr>
          <w:rFonts w:ascii="Constantia" w:eastAsia="Times New Roman" w:hAnsi="Constantia" w:cs="Times New Roman"/>
          <w:b/>
          <w:szCs w:val="20"/>
          <w:lang w:eastAsia="ar-SA"/>
        </w:rPr>
        <w:lastRenderedPageBreak/>
        <w:t xml:space="preserve">Klauzula informacyjna: </w:t>
      </w:r>
    </w:p>
    <w:p w14:paraId="06A5153A" w14:textId="3B06964F" w:rsidR="00110D36" w:rsidRPr="00110D36" w:rsidRDefault="00110D36" w:rsidP="00110D36">
      <w:pPr>
        <w:suppressAutoHyphens/>
        <w:spacing w:after="0"/>
        <w:contextualSpacing/>
        <w:jc w:val="both"/>
        <w:rPr>
          <w:rFonts w:ascii="Constantia" w:eastAsia="Times New Roman" w:hAnsi="Constantia" w:cs="Times New Roman"/>
          <w:b/>
          <w:szCs w:val="20"/>
          <w:lang w:eastAsia="ar-SA"/>
        </w:rPr>
      </w:pPr>
      <w:r w:rsidRPr="00110D36">
        <w:rPr>
          <w:rFonts w:ascii="Constantia" w:eastAsia="Times New Roman" w:hAnsi="Constantia" w:cs="Times New Roman"/>
          <w:szCs w:val="20"/>
          <w:lang w:eastAsia="ar-SA"/>
        </w:rPr>
        <w:t>Zgodnie z art. 13 ust. 1 i 2 rozporządzenia Parlamentu Europejskiego i Rady (UE) 2016/679 z dnia 27 kwietnia 2016 r. w sprawie ochrony osób fizycznych w związku z prze</w:t>
      </w:r>
      <w:r w:rsidRPr="00D51A23">
        <w:rPr>
          <w:rFonts w:ascii="Constantia" w:eastAsia="Times New Roman" w:hAnsi="Constantia" w:cs="Times New Roman"/>
          <w:szCs w:val="20"/>
          <w:lang w:eastAsia="ar-SA"/>
        </w:rPr>
        <w:t>twarzaniem danych osobowych i w </w:t>
      </w:r>
      <w:r w:rsidRPr="00110D36">
        <w:rPr>
          <w:rFonts w:ascii="Constantia" w:eastAsia="Times New Roman" w:hAnsi="Constantia" w:cs="Times New Roman"/>
          <w:szCs w:val="20"/>
          <w:lang w:eastAsia="ar-SA"/>
        </w:rPr>
        <w:t xml:space="preserve">sprawie swobodnego przepływu takich danych oraz uchylenia dyrektywy 95/46/WE (ogólne rozporządzenie o ochronie danych), dalej „RODO”, Zamawiający, Uniwersytet Przyrodniczy we Wrocławiu informuje, że: </w:t>
      </w:r>
    </w:p>
    <w:p w14:paraId="5F7C38F2" w14:textId="14B39045" w:rsidR="00110D36" w:rsidRPr="00110D36" w:rsidRDefault="00110D36" w:rsidP="00110D36">
      <w:pPr>
        <w:numPr>
          <w:ilvl w:val="0"/>
          <w:numId w:val="35"/>
        </w:numPr>
        <w:suppressAutoHyphens/>
        <w:spacing w:after="0" w:line="240" w:lineRule="auto"/>
        <w:ind w:left="709" w:hanging="283"/>
        <w:contextualSpacing/>
        <w:jc w:val="both"/>
        <w:rPr>
          <w:rFonts w:ascii="Constantia" w:eastAsia="Times New Roman" w:hAnsi="Constantia" w:cs="Times New Roman"/>
          <w:szCs w:val="20"/>
          <w:lang w:eastAsia="ar-SA"/>
        </w:rPr>
      </w:pPr>
      <w:r w:rsidRPr="00110D36">
        <w:rPr>
          <w:rFonts w:ascii="Constantia" w:eastAsia="Times New Roman" w:hAnsi="Constantia" w:cs="Times New Roman"/>
          <w:szCs w:val="20"/>
          <w:lang w:eastAsia="ar-SA"/>
        </w:rPr>
        <w:t>administratorem Pani/Pana danych osobowych jest Uniwersytet</w:t>
      </w:r>
      <w:r w:rsidRPr="00D51A23">
        <w:rPr>
          <w:rFonts w:ascii="Constantia" w:eastAsia="Times New Roman" w:hAnsi="Constantia" w:cs="Times New Roman"/>
          <w:szCs w:val="20"/>
          <w:lang w:eastAsia="ar-SA"/>
        </w:rPr>
        <w:t xml:space="preserve"> Przyrodniczy we Wrocławiu, ul. </w:t>
      </w:r>
      <w:r w:rsidRPr="00110D36">
        <w:rPr>
          <w:rFonts w:ascii="Constantia" w:eastAsia="Times New Roman" w:hAnsi="Constantia" w:cs="Times New Roman"/>
          <w:szCs w:val="20"/>
          <w:lang w:eastAsia="ar-SA"/>
        </w:rPr>
        <w:t>C.K. Norwida 25, 50-375 Wrocław. Rep</w:t>
      </w:r>
      <w:r w:rsidRPr="00D51A23">
        <w:rPr>
          <w:rFonts w:ascii="Constantia" w:eastAsia="Times New Roman" w:hAnsi="Constantia" w:cs="Times New Roman"/>
          <w:szCs w:val="20"/>
          <w:lang w:eastAsia="ar-SA"/>
        </w:rPr>
        <w:t>rezentuje go Rektor; o celach i </w:t>
      </w:r>
      <w:r w:rsidRPr="00110D36">
        <w:rPr>
          <w:rFonts w:ascii="Constantia" w:eastAsia="Times New Roman" w:hAnsi="Constantia" w:cs="Times New Roman"/>
          <w:szCs w:val="20"/>
          <w:lang w:eastAsia="ar-SA"/>
        </w:rPr>
        <w:t>sposobach przetwarzania danych osobowych podawanych w związku z realizacją procedur udzielania zamówień publicznych Uniwersytetu Przyrodniczego we Wrocławiu decyduje on sam jako administrator danych;</w:t>
      </w:r>
    </w:p>
    <w:p w14:paraId="40904C59" w14:textId="3D23BE98" w:rsidR="00110D36" w:rsidRPr="00110D36" w:rsidRDefault="00110D36" w:rsidP="00110D36">
      <w:pPr>
        <w:numPr>
          <w:ilvl w:val="0"/>
          <w:numId w:val="35"/>
        </w:numPr>
        <w:suppressAutoHyphens/>
        <w:spacing w:after="0" w:line="240" w:lineRule="auto"/>
        <w:ind w:left="709" w:hanging="283"/>
        <w:contextualSpacing/>
        <w:jc w:val="both"/>
        <w:rPr>
          <w:rFonts w:ascii="Constantia" w:eastAsia="Times New Roman" w:hAnsi="Constantia" w:cs="Times New Roman"/>
          <w:szCs w:val="20"/>
          <w:lang w:eastAsia="ar-SA"/>
        </w:rPr>
      </w:pPr>
      <w:r w:rsidRPr="00110D36">
        <w:rPr>
          <w:rFonts w:ascii="Constantia" w:eastAsia="Times New Roman" w:hAnsi="Constantia" w:cs="Times New Roman"/>
          <w:szCs w:val="20"/>
          <w:lang w:eastAsia="ar-SA"/>
        </w:rPr>
        <w:t xml:space="preserve">administrator wyznaczył osobę pełniącą zadania Inspektora Ochrony Danych Osobowych i  można się z nim skontaktować poprzez adres e-mail: </w:t>
      </w:r>
      <w:hyperlink r:id="rId14" w:tgtFrame="_blank" w:history="1">
        <w:r w:rsidRPr="00D51A23">
          <w:rPr>
            <w:rFonts w:ascii="Constantia" w:eastAsia="Times New Roman" w:hAnsi="Constantia" w:cs="Times New Roman"/>
            <w:szCs w:val="20"/>
            <w:u w:val="single"/>
            <w:lang w:eastAsia="ar-SA"/>
          </w:rPr>
          <w:t>iod@upwr.edu.pl</w:t>
        </w:r>
      </w:hyperlink>
      <w:r w:rsidRPr="00110D36">
        <w:rPr>
          <w:rFonts w:ascii="Constantia" w:eastAsia="Times New Roman" w:hAnsi="Constantia" w:cs="Times New Roman"/>
          <w:szCs w:val="20"/>
          <w:lang w:eastAsia="ar-SA"/>
        </w:rPr>
        <w:t>;</w:t>
      </w:r>
    </w:p>
    <w:p w14:paraId="44A87F73" w14:textId="06381ACB" w:rsidR="00110D36" w:rsidRPr="00110D36" w:rsidRDefault="00110D36" w:rsidP="00110D36">
      <w:pPr>
        <w:numPr>
          <w:ilvl w:val="0"/>
          <w:numId w:val="35"/>
        </w:numPr>
        <w:suppressAutoHyphens/>
        <w:spacing w:after="0" w:line="240" w:lineRule="auto"/>
        <w:ind w:left="709" w:hanging="283"/>
        <w:contextualSpacing/>
        <w:jc w:val="both"/>
        <w:rPr>
          <w:rFonts w:ascii="Constantia" w:eastAsia="Times New Roman" w:hAnsi="Constantia" w:cs="Times New Roman"/>
          <w:szCs w:val="20"/>
          <w:lang w:eastAsia="ar-SA"/>
        </w:rPr>
      </w:pPr>
      <w:r w:rsidRPr="00110D36">
        <w:rPr>
          <w:rFonts w:ascii="Constantia" w:eastAsia="Times New Roman" w:hAnsi="Constantia" w:cs="Times New Roman"/>
          <w:szCs w:val="20"/>
          <w:lang w:eastAsia="ar-SA"/>
        </w:rPr>
        <w:t xml:space="preserve">Pani/Pana dane osobowe przetwarzane będą na podstawie art. 6 ust. 1 lit. c RODO </w:t>
      </w:r>
      <w:r w:rsidRPr="00110D36">
        <w:rPr>
          <w:rFonts w:ascii="Constantia" w:eastAsia="Times New Roman" w:hAnsi="Constantia" w:cs="Times New Roman"/>
          <w:szCs w:val="20"/>
          <w:lang w:eastAsia="ar-SA"/>
        </w:rPr>
        <w:br/>
        <w:t xml:space="preserve">w celu wyłonienia Wykonawcy w przedmiotowym postępowaniu o udzielenie zamówienia publicznego, przeprowadzonym w trybie </w:t>
      </w:r>
      <w:r w:rsidR="00F4613A" w:rsidRPr="00D51A23">
        <w:rPr>
          <w:rFonts w:ascii="Constantia" w:eastAsia="Times New Roman" w:hAnsi="Constantia" w:cs="Times New Roman"/>
          <w:szCs w:val="20"/>
          <w:lang w:eastAsia="ar-SA"/>
        </w:rPr>
        <w:t>niniejszego zapytania ofertowego;</w:t>
      </w:r>
    </w:p>
    <w:p w14:paraId="7A4D61EE" w14:textId="38C9D450" w:rsidR="00110D36" w:rsidRPr="00110D36" w:rsidRDefault="00110D36" w:rsidP="00110D36">
      <w:pPr>
        <w:numPr>
          <w:ilvl w:val="0"/>
          <w:numId w:val="35"/>
        </w:numPr>
        <w:suppressAutoHyphens/>
        <w:spacing w:after="0" w:line="240" w:lineRule="auto"/>
        <w:ind w:left="709" w:hanging="283"/>
        <w:contextualSpacing/>
        <w:jc w:val="both"/>
        <w:rPr>
          <w:rFonts w:ascii="Constantia" w:eastAsia="Times New Roman" w:hAnsi="Constantia" w:cs="Times New Roman"/>
          <w:szCs w:val="20"/>
          <w:lang w:eastAsia="ar-SA"/>
        </w:rPr>
      </w:pPr>
      <w:r w:rsidRPr="00110D36">
        <w:rPr>
          <w:rFonts w:ascii="Constantia" w:eastAsia="Times New Roman" w:hAnsi="Constantia" w:cs="Times New Roman"/>
          <w:szCs w:val="20"/>
          <w:lang w:eastAsia="ar-SA"/>
        </w:rPr>
        <w:t>odbiorcami Pani/Pana danych osobowych będą osoby lub podmioty, którym udostępniona zostanie dokumentacja postępowania na zasadach</w:t>
      </w:r>
      <w:r w:rsidRPr="00D51A23">
        <w:rPr>
          <w:rFonts w:ascii="Constantia" w:eastAsia="Times New Roman" w:hAnsi="Constantia" w:cs="Times New Roman"/>
          <w:szCs w:val="20"/>
          <w:lang w:eastAsia="ar-SA"/>
        </w:rPr>
        <w:t xml:space="preserve"> wynikających z ustawy z dnia 6 </w:t>
      </w:r>
      <w:r w:rsidRPr="00110D36">
        <w:rPr>
          <w:rFonts w:ascii="Constantia" w:eastAsia="Times New Roman" w:hAnsi="Constantia" w:cs="Times New Roman"/>
          <w:szCs w:val="20"/>
          <w:lang w:eastAsia="ar-SA"/>
        </w:rPr>
        <w:t>września 2001</w:t>
      </w:r>
      <w:r w:rsidRPr="00D51A23">
        <w:rPr>
          <w:rFonts w:ascii="Constantia" w:eastAsia="Times New Roman" w:hAnsi="Constantia" w:cs="Times New Roman"/>
          <w:szCs w:val="20"/>
          <w:lang w:eastAsia="ar-SA"/>
        </w:rPr>
        <w:t xml:space="preserve"> </w:t>
      </w:r>
      <w:r w:rsidRPr="00110D36">
        <w:rPr>
          <w:rFonts w:ascii="Constantia" w:eastAsia="Times New Roman" w:hAnsi="Constantia" w:cs="Times New Roman"/>
          <w:szCs w:val="20"/>
          <w:lang w:eastAsia="ar-SA"/>
        </w:rPr>
        <w:t xml:space="preserve">r. o dostępie do informacji publicznej;  </w:t>
      </w:r>
    </w:p>
    <w:p w14:paraId="3B7F75BB" w14:textId="62DF5B15" w:rsidR="00110D36" w:rsidRPr="00110D36" w:rsidRDefault="00110D36" w:rsidP="00110D36">
      <w:pPr>
        <w:numPr>
          <w:ilvl w:val="0"/>
          <w:numId w:val="36"/>
        </w:numPr>
        <w:suppressAutoHyphens/>
        <w:spacing w:after="0" w:line="240" w:lineRule="auto"/>
        <w:ind w:left="709" w:hanging="283"/>
        <w:contextualSpacing/>
        <w:jc w:val="both"/>
        <w:rPr>
          <w:rFonts w:ascii="Constantia" w:eastAsia="Times New Roman" w:hAnsi="Constantia" w:cs="Times New Roman"/>
          <w:szCs w:val="20"/>
          <w:lang w:eastAsia="ar-SA"/>
        </w:rPr>
      </w:pPr>
      <w:r w:rsidRPr="00110D36">
        <w:rPr>
          <w:rFonts w:ascii="Constantia" w:eastAsia="Times New Roman" w:hAnsi="Constantia" w:cs="Times New Roman"/>
          <w:szCs w:val="20"/>
          <w:lang w:eastAsia="ar-SA"/>
        </w:rPr>
        <w:t>Pani/Pana dane osobowe będą przechowywane, zgodnie z art. 97 ust 1 ustawy Prawo Zamówień Publicznych; okres przechowywania wynika również z ustawy z dnia 14 lipca 1983r. o narodowym zasobie archiwalnym i archiwach; Ro</w:t>
      </w:r>
      <w:r w:rsidRPr="00D51A23">
        <w:rPr>
          <w:rFonts w:ascii="Constantia" w:eastAsia="Times New Roman" w:hAnsi="Constantia" w:cs="Times New Roman"/>
          <w:szCs w:val="20"/>
          <w:lang w:eastAsia="ar-SA"/>
        </w:rPr>
        <w:t>zporządzenia Ministra Kultury i </w:t>
      </w:r>
      <w:r w:rsidRPr="00110D36">
        <w:rPr>
          <w:rFonts w:ascii="Constantia" w:eastAsia="Times New Roman" w:hAnsi="Constantia" w:cs="Times New Roman"/>
          <w:szCs w:val="20"/>
          <w:lang w:eastAsia="ar-SA"/>
        </w:rPr>
        <w:t>Dziedzictwa Narodowego z dnia 20 października 201</w:t>
      </w:r>
      <w:r w:rsidRPr="00D51A23">
        <w:rPr>
          <w:rFonts w:ascii="Constantia" w:eastAsia="Times New Roman" w:hAnsi="Constantia" w:cs="Times New Roman"/>
          <w:szCs w:val="20"/>
          <w:lang w:eastAsia="ar-SA"/>
        </w:rPr>
        <w:t>5 r. w sprawie klasyfikowania i </w:t>
      </w:r>
      <w:r w:rsidRPr="00110D36">
        <w:rPr>
          <w:rFonts w:ascii="Constantia" w:eastAsia="Times New Roman" w:hAnsi="Constantia" w:cs="Times New Roman"/>
          <w:szCs w:val="20"/>
          <w:lang w:eastAsia="ar-SA"/>
        </w:rPr>
        <w:t xml:space="preserve">kwalifikowania dokumentacji, przekazywania materiałów archiwalnych do archiwów państwowych i brakowania dokumentacji niearchiwalnej, Rozporządzenia Ministra Spraw Wewnętrznych i Administracji z dnia 30 października 2006 r. w sprawie szczegółowego sposobu postępowania z dokumentami elektronicznymi, Ustawy  Prawo o szkolnictwie wyższym i nauce z dnia 20 lipca 2018 r. – postępowania o zamówienie publiczne finansowane ze środków pochodzących z funduszy UE przechowywane również będą przez okres wynikający z dofinansowania projektów </w:t>
      </w:r>
    </w:p>
    <w:p w14:paraId="22D6DD08" w14:textId="6E3A49F0" w:rsidR="00110D36" w:rsidRPr="00110D36" w:rsidRDefault="00110D36" w:rsidP="00110D36">
      <w:pPr>
        <w:numPr>
          <w:ilvl w:val="0"/>
          <w:numId w:val="35"/>
        </w:numPr>
        <w:suppressAutoHyphens/>
        <w:spacing w:after="0" w:line="240" w:lineRule="auto"/>
        <w:ind w:left="709" w:hanging="283"/>
        <w:contextualSpacing/>
        <w:jc w:val="both"/>
        <w:rPr>
          <w:rFonts w:ascii="Constantia" w:eastAsia="Times New Roman" w:hAnsi="Constantia" w:cs="Times New Roman"/>
          <w:szCs w:val="20"/>
          <w:lang w:eastAsia="ar-SA"/>
        </w:rPr>
      </w:pPr>
      <w:r w:rsidRPr="00110D36">
        <w:rPr>
          <w:rFonts w:ascii="Constantia" w:eastAsia="Times New Roman" w:hAnsi="Constantia" w:cs="Times New Roman"/>
          <w:szCs w:val="20"/>
          <w:lang w:eastAsia="ar-SA"/>
        </w:rPr>
        <w:t>w odniesieniu do Pani/Pana danych osobowych decyzje nie będą podejmowane w sposób zautomatyzowany, stosowanie do art. 22 RODO;</w:t>
      </w:r>
    </w:p>
    <w:p w14:paraId="27EA32E8" w14:textId="77777777" w:rsidR="00110D36" w:rsidRPr="00110D36" w:rsidRDefault="00110D36" w:rsidP="00110D36">
      <w:pPr>
        <w:numPr>
          <w:ilvl w:val="0"/>
          <w:numId w:val="35"/>
        </w:numPr>
        <w:suppressAutoHyphens/>
        <w:spacing w:after="0" w:line="240" w:lineRule="auto"/>
        <w:ind w:left="709" w:hanging="283"/>
        <w:contextualSpacing/>
        <w:jc w:val="both"/>
        <w:rPr>
          <w:rFonts w:ascii="Constantia" w:eastAsia="Times New Roman" w:hAnsi="Constantia" w:cs="Times New Roman"/>
          <w:szCs w:val="20"/>
          <w:lang w:eastAsia="ar-SA"/>
        </w:rPr>
      </w:pPr>
      <w:r w:rsidRPr="00110D36">
        <w:rPr>
          <w:rFonts w:ascii="Constantia" w:eastAsia="Times New Roman" w:hAnsi="Constantia" w:cs="Times New Roman"/>
          <w:szCs w:val="20"/>
          <w:lang w:eastAsia="ar-SA"/>
        </w:rPr>
        <w:t>posiada Pani/Pan:</w:t>
      </w:r>
    </w:p>
    <w:p w14:paraId="5EAFAE32" w14:textId="77777777" w:rsidR="00110D36" w:rsidRPr="00110D36" w:rsidRDefault="00110D36" w:rsidP="00110D36">
      <w:pPr>
        <w:numPr>
          <w:ilvl w:val="0"/>
          <w:numId w:val="37"/>
        </w:numPr>
        <w:suppressAutoHyphens/>
        <w:spacing w:after="0" w:line="240" w:lineRule="auto"/>
        <w:ind w:left="1134" w:hanging="425"/>
        <w:contextualSpacing/>
        <w:jc w:val="both"/>
        <w:rPr>
          <w:rFonts w:ascii="Constantia" w:eastAsia="Times New Roman" w:hAnsi="Constantia" w:cs="Times New Roman"/>
          <w:szCs w:val="20"/>
          <w:lang w:eastAsia="ar-SA"/>
        </w:rPr>
      </w:pPr>
      <w:r w:rsidRPr="00110D36">
        <w:rPr>
          <w:rFonts w:ascii="Constantia" w:eastAsia="Times New Roman" w:hAnsi="Constantia" w:cs="Times New Roman"/>
          <w:szCs w:val="20"/>
          <w:lang w:eastAsia="ar-SA"/>
        </w:rPr>
        <w:t>na podstawie art. 15 RODO prawo dostępu do danych osobowych Pani/Pana dotyczących;</w:t>
      </w:r>
    </w:p>
    <w:p w14:paraId="14BA8BAF" w14:textId="77777777" w:rsidR="00110D36" w:rsidRPr="00110D36" w:rsidRDefault="00110D36" w:rsidP="00110D36">
      <w:pPr>
        <w:numPr>
          <w:ilvl w:val="0"/>
          <w:numId w:val="37"/>
        </w:numPr>
        <w:suppressAutoHyphens/>
        <w:spacing w:after="0" w:line="240" w:lineRule="auto"/>
        <w:ind w:left="1134" w:hanging="425"/>
        <w:contextualSpacing/>
        <w:jc w:val="both"/>
        <w:rPr>
          <w:rFonts w:ascii="Constantia" w:eastAsia="Times New Roman" w:hAnsi="Constantia" w:cs="Times New Roman"/>
          <w:szCs w:val="20"/>
          <w:lang w:eastAsia="ar-SA"/>
        </w:rPr>
      </w:pPr>
      <w:r w:rsidRPr="00110D36">
        <w:rPr>
          <w:rFonts w:ascii="Constantia" w:eastAsia="Times New Roman" w:hAnsi="Constantia" w:cs="Times New Roman"/>
          <w:szCs w:val="20"/>
          <w:lang w:eastAsia="ar-SA"/>
        </w:rPr>
        <w:t>na podstawie art. 16 RODO prawo do sprostowania Pani/Pana danych osobowych</w:t>
      </w:r>
      <w:r w:rsidRPr="00D51A23">
        <w:rPr>
          <w:rFonts w:ascii="Constantia" w:eastAsia="Times New Roman" w:hAnsi="Constantia" w:cs="Times New Roman"/>
          <w:szCs w:val="20"/>
          <w:vertAlign w:val="superscript"/>
          <w:lang w:eastAsia="ar-SA"/>
        </w:rPr>
        <w:footnoteReference w:id="1"/>
      </w:r>
      <w:r w:rsidRPr="00110D36">
        <w:rPr>
          <w:rFonts w:ascii="Constantia" w:eastAsia="Times New Roman" w:hAnsi="Constantia" w:cs="Times New Roman"/>
          <w:szCs w:val="20"/>
          <w:lang w:eastAsia="ar-SA"/>
        </w:rPr>
        <w:t>;</w:t>
      </w:r>
    </w:p>
    <w:p w14:paraId="538D720B" w14:textId="531A8643" w:rsidR="00110D36" w:rsidRPr="00110D36" w:rsidRDefault="00110D36" w:rsidP="00110D36">
      <w:pPr>
        <w:numPr>
          <w:ilvl w:val="0"/>
          <w:numId w:val="37"/>
        </w:numPr>
        <w:suppressAutoHyphens/>
        <w:spacing w:after="0" w:line="240" w:lineRule="auto"/>
        <w:ind w:left="1134" w:hanging="425"/>
        <w:contextualSpacing/>
        <w:jc w:val="both"/>
        <w:rPr>
          <w:rFonts w:ascii="Constantia" w:eastAsia="Times New Roman" w:hAnsi="Constantia" w:cs="Times New Roman"/>
          <w:szCs w:val="20"/>
          <w:lang w:eastAsia="ar-SA"/>
        </w:rPr>
      </w:pPr>
      <w:r w:rsidRPr="00110D36">
        <w:rPr>
          <w:rFonts w:ascii="Constantia" w:eastAsia="Times New Roman" w:hAnsi="Constantia" w:cs="Times New Roman"/>
          <w:szCs w:val="20"/>
          <w:lang w:eastAsia="ar-SA"/>
        </w:rPr>
        <w:t>na podstawie art. 18 RODO prawo żądania od administratora ograniczenia przetwarzania danych osobowych z zastrzeżeni</w:t>
      </w:r>
      <w:r w:rsidRPr="00D51A23">
        <w:rPr>
          <w:rFonts w:ascii="Constantia" w:eastAsia="Times New Roman" w:hAnsi="Constantia" w:cs="Times New Roman"/>
          <w:szCs w:val="20"/>
          <w:lang w:eastAsia="ar-SA"/>
        </w:rPr>
        <w:t>em przypadków, o których mowa w </w:t>
      </w:r>
      <w:r w:rsidRPr="00110D36">
        <w:rPr>
          <w:rFonts w:ascii="Constantia" w:eastAsia="Times New Roman" w:hAnsi="Constantia" w:cs="Times New Roman"/>
          <w:szCs w:val="20"/>
          <w:lang w:eastAsia="ar-SA"/>
        </w:rPr>
        <w:t>art. 18 ust. 2 RODO</w:t>
      </w:r>
      <w:r w:rsidRPr="00D51A23">
        <w:rPr>
          <w:rFonts w:ascii="Constantia" w:eastAsia="Times New Roman" w:hAnsi="Constantia" w:cs="Times New Roman"/>
          <w:szCs w:val="20"/>
          <w:vertAlign w:val="superscript"/>
          <w:lang w:eastAsia="ar-SA"/>
        </w:rPr>
        <w:footnoteReference w:id="2"/>
      </w:r>
      <w:r w:rsidRPr="00110D36">
        <w:rPr>
          <w:rFonts w:ascii="Constantia" w:eastAsia="Times New Roman" w:hAnsi="Constantia" w:cs="Times New Roman"/>
          <w:szCs w:val="20"/>
          <w:lang w:eastAsia="ar-SA"/>
        </w:rPr>
        <w:t xml:space="preserve">;  </w:t>
      </w:r>
    </w:p>
    <w:p w14:paraId="2D581356" w14:textId="6D5CFCDB" w:rsidR="00110D36" w:rsidRPr="00110D36" w:rsidRDefault="00110D36" w:rsidP="00110D36">
      <w:pPr>
        <w:numPr>
          <w:ilvl w:val="0"/>
          <w:numId w:val="37"/>
        </w:numPr>
        <w:suppressAutoHyphens/>
        <w:spacing w:after="0" w:line="240" w:lineRule="auto"/>
        <w:ind w:left="1134" w:hanging="425"/>
        <w:contextualSpacing/>
        <w:jc w:val="both"/>
        <w:rPr>
          <w:rFonts w:ascii="Constantia" w:eastAsia="Times New Roman" w:hAnsi="Constantia" w:cs="Times New Roman"/>
          <w:szCs w:val="20"/>
          <w:lang w:eastAsia="ar-SA"/>
        </w:rPr>
      </w:pPr>
      <w:r w:rsidRPr="00110D36">
        <w:rPr>
          <w:rFonts w:ascii="Constantia" w:eastAsia="Times New Roman" w:hAnsi="Constantia" w:cs="Times New Roman"/>
          <w:szCs w:val="20"/>
          <w:lang w:eastAsia="ar-SA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26EA9027" w14:textId="77777777" w:rsidR="00110D36" w:rsidRPr="00110D36" w:rsidRDefault="00110D36" w:rsidP="00110D36">
      <w:pPr>
        <w:numPr>
          <w:ilvl w:val="0"/>
          <w:numId w:val="38"/>
        </w:numPr>
        <w:suppressAutoHyphens/>
        <w:spacing w:after="0" w:line="240" w:lineRule="auto"/>
        <w:ind w:left="709" w:hanging="283"/>
        <w:contextualSpacing/>
        <w:jc w:val="both"/>
        <w:rPr>
          <w:rFonts w:ascii="Constantia" w:eastAsia="Times New Roman" w:hAnsi="Constantia" w:cs="Times New Roman"/>
          <w:szCs w:val="20"/>
          <w:lang w:eastAsia="ar-SA"/>
        </w:rPr>
      </w:pPr>
      <w:r w:rsidRPr="00110D36">
        <w:rPr>
          <w:rFonts w:ascii="Constantia" w:eastAsia="Times New Roman" w:hAnsi="Constantia" w:cs="Times New Roman"/>
          <w:szCs w:val="20"/>
          <w:lang w:eastAsia="ar-SA"/>
        </w:rPr>
        <w:t>nie przysługuje Pani/Panu:</w:t>
      </w:r>
    </w:p>
    <w:p w14:paraId="0FA8EDB4" w14:textId="77777777" w:rsidR="00110D36" w:rsidRPr="00110D36" w:rsidRDefault="00110D36" w:rsidP="00110D36">
      <w:pPr>
        <w:numPr>
          <w:ilvl w:val="0"/>
          <w:numId w:val="39"/>
        </w:numPr>
        <w:suppressAutoHyphens/>
        <w:spacing w:after="0" w:line="240" w:lineRule="auto"/>
        <w:ind w:left="1134" w:hanging="425"/>
        <w:contextualSpacing/>
        <w:jc w:val="both"/>
        <w:rPr>
          <w:rFonts w:ascii="Constantia" w:eastAsia="Times New Roman" w:hAnsi="Constantia" w:cs="Times New Roman"/>
          <w:szCs w:val="20"/>
          <w:lang w:eastAsia="ar-SA"/>
        </w:rPr>
      </w:pPr>
      <w:r w:rsidRPr="00110D36">
        <w:rPr>
          <w:rFonts w:ascii="Constantia" w:eastAsia="Times New Roman" w:hAnsi="Constantia" w:cs="Times New Roman"/>
          <w:szCs w:val="20"/>
          <w:lang w:eastAsia="ar-SA"/>
        </w:rPr>
        <w:t>w związku z art. 17 ust. 3 lit. b, d lub e RODO prawo do usunięcia danych osobowych;</w:t>
      </w:r>
    </w:p>
    <w:p w14:paraId="5EB3DB72" w14:textId="77777777" w:rsidR="00110D36" w:rsidRPr="00110D36" w:rsidRDefault="00110D36" w:rsidP="00110D36">
      <w:pPr>
        <w:numPr>
          <w:ilvl w:val="0"/>
          <w:numId w:val="39"/>
        </w:numPr>
        <w:suppressAutoHyphens/>
        <w:spacing w:after="0" w:line="240" w:lineRule="auto"/>
        <w:ind w:left="1134" w:hanging="425"/>
        <w:contextualSpacing/>
        <w:jc w:val="both"/>
        <w:rPr>
          <w:rFonts w:ascii="Constantia" w:eastAsia="Times New Roman" w:hAnsi="Constantia" w:cs="Times New Roman"/>
          <w:szCs w:val="20"/>
          <w:lang w:eastAsia="ar-SA"/>
        </w:rPr>
      </w:pPr>
      <w:r w:rsidRPr="00110D36">
        <w:rPr>
          <w:rFonts w:ascii="Constantia" w:eastAsia="Times New Roman" w:hAnsi="Constantia" w:cs="Times New Roman"/>
          <w:szCs w:val="20"/>
          <w:lang w:eastAsia="ar-SA"/>
        </w:rPr>
        <w:t>prawo do przenoszenia danych osobowych, o którym mowa w art. 20 RODO;</w:t>
      </w:r>
    </w:p>
    <w:p w14:paraId="1533BFFC" w14:textId="7CE15923" w:rsidR="00BF4B3C" w:rsidRPr="00D51A23" w:rsidRDefault="00110D36" w:rsidP="00330267">
      <w:pPr>
        <w:numPr>
          <w:ilvl w:val="0"/>
          <w:numId w:val="39"/>
        </w:numPr>
        <w:suppressAutoHyphens/>
        <w:spacing w:after="0" w:line="240" w:lineRule="auto"/>
        <w:ind w:left="1134" w:hanging="425"/>
        <w:contextualSpacing/>
        <w:jc w:val="both"/>
        <w:rPr>
          <w:rFonts w:ascii="Constantia" w:hAnsi="Constantia" w:cs="Times New Roman"/>
          <w:b/>
          <w:sz w:val="24"/>
        </w:rPr>
      </w:pPr>
      <w:r w:rsidRPr="00110D36">
        <w:rPr>
          <w:rFonts w:ascii="Constantia" w:eastAsia="Times New Roman" w:hAnsi="Constantia" w:cs="Times New Roman"/>
          <w:szCs w:val="20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  <w:r w:rsidR="00BF4B3C" w:rsidRPr="00D51A23">
        <w:rPr>
          <w:rFonts w:ascii="Constantia" w:hAnsi="Constantia" w:cs="Times New Roman"/>
          <w:b/>
          <w:sz w:val="24"/>
        </w:rPr>
        <w:br w:type="page"/>
      </w:r>
    </w:p>
    <w:p w14:paraId="4943ECB0" w14:textId="10407E23" w:rsidR="00952CC0" w:rsidRPr="00D51A23" w:rsidRDefault="00952CC0" w:rsidP="00952CC0">
      <w:pPr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lastRenderedPageBreak/>
        <w:t>Wykaz załączników:</w:t>
      </w:r>
    </w:p>
    <w:p w14:paraId="45270C51" w14:textId="29F4DEC8" w:rsidR="002F074C" w:rsidRPr="00D51A23" w:rsidRDefault="002F074C" w:rsidP="00DF5C27">
      <w:pPr>
        <w:numPr>
          <w:ilvl w:val="0"/>
          <w:numId w:val="16"/>
        </w:numPr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 xml:space="preserve">Załącznik nr 1 </w:t>
      </w:r>
      <w:r w:rsidR="00E87920" w:rsidRPr="00D51A23">
        <w:rPr>
          <w:rFonts w:ascii="Constantia" w:hAnsi="Constantia" w:cs="Times New Roman"/>
          <w:b/>
        </w:rPr>
        <w:t>Oświadczenie o spełnieniu warunków udziału w postępowaniu</w:t>
      </w:r>
    </w:p>
    <w:p w14:paraId="3DA78715" w14:textId="0BFBA717" w:rsidR="002F074C" w:rsidRPr="00D51A23" w:rsidRDefault="002F074C" w:rsidP="00DF5C27">
      <w:pPr>
        <w:numPr>
          <w:ilvl w:val="0"/>
          <w:numId w:val="16"/>
        </w:numPr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 xml:space="preserve">Załącznik nr 2 </w:t>
      </w:r>
      <w:r w:rsidR="00E87920" w:rsidRPr="00D51A23">
        <w:rPr>
          <w:rFonts w:ascii="Constantia" w:hAnsi="Constantia" w:cs="Times New Roman"/>
          <w:b/>
        </w:rPr>
        <w:t>Oświadczenie o braku podstaw do wykluczenia</w:t>
      </w:r>
    </w:p>
    <w:p w14:paraId="5EF5F57D" w14:textId="73C948D2" w:rsidR="002F074C" w:rsidRPr="00D51A23" w:rsidRDefault="002F074C" w:rsidP="00DF5C27">
      <w:pPr>
        <w:numPr>
          <w:ilvl w:val="0"/>
          <w:numId w:val="16"/>
        </w:numPr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 xml:space="preserve">Załącznik nr 3 </w:t>
      </w:r>
      <w:r w:rsidR="00E87920" w:rsidRPr="00D51A23">
        <w:rPr>
          <w:rFonts w:ascii="Constantia" w:hAnsi="Constantia" w:cs="Times New Roman"/>
          <w:b/>
        </w:rPr>
        <w:t>Formularz ofertowy</w:t>
      </w:r>
    </w:p>
    <w:p w14:paraId="7F4FAADB" w14:textId="3BE8EC3E" w:rsidR="00741AF3" w:rsidRPr="00D51A23" w:rsidRDefault="00741AF3" w:rsidP="00DF5C27">
      <w:pPr>
        <w:numPr>
          <w:ilvl w:val="0"/>
          <w:numId w:val="16"/>
        </w:numPr>
        <w:rPr>
          <w:rFonts w:ascii="Constantia" w:hAnsi="Constantia" w:cs="Times New Roman"/>
          <w:b/>
        </w:rPr>
      </w:pPr>
      <w:r w:rsidRPr="00D51A23">
        <w:rPr>
          <w:rFonts w:ascii="Constantia" w:hAnsi="Constantia" w:cs="Times New Roman"/>
          <w:b/>
        </w:rPr>
        <w:t>Załącznik nr 4 Wzór umowy</w:t>
      </w:r>
    </w:p>
    <w:p w14:paraId="351CC94D" w14:textId="0375EBF4" w:rsidR="00946024" w:rsidRPr="00D51A23" w:rsidRDefault="00946024">
      <w:pPr>
        <w:rPr>
          <w:rFonts w:ascii="Constantia" w:hAnsi="Constantia" w:cs="Times New Roman"/>
          <w:b/>
        </w:rPr>
      </w:pPr>
    </w:p>
    <w:sectPr w:rsidR="00946024" w:rsidRPr="00D51A23" w:rsidSect="00E00BC0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2835" w:right="851" w:bottom="1758" w:left="1701" w:header="1701" w:footer="15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D16F9" w14:textId="77777777" w:rsidR="006F63B8" w:rsidRDefault="006F63B8" w:rsidP="00F00EF4">
      <w:pPr>
        <w:spacing w:after="0" w:line="240" w:lineRule="auto"/>
      </w:pPr>
      <w:r>
        <w:separator/>
      </w:r>
    </w:p>
  </w:endnote>
  <w:endnote w:type="continuationSeparator" w:id="0">
    <w:p w14:paraId="788ACCF7" w14:textId="77777777" w:rsidR="006F63B8" w:rsidRDefault="006F63B8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48B04" w14:textId="77777777" w:rsidR="004546D5" w:rsidRDefault="004546D5" w:rsidP="00B02B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9421C61" wp14:editId="5847A900">
              <wp:simplePos x="0" y="0"/>
              <wp:positionH relativeFrom="page">
                <wp:align>right</wp:align>
              </wp:positionH>
              <wp:positionV relativeFrom="bottomMargin">
                <wp:align>top</wp:align>
              </wp:positionV>
              <wp:extent cx="762000" cy="895350"/>
              <wp:effectExtent l="0" t="0" r="0" b="0"/>
              <wp:wrapNone/>
              <wp:docPr id="49" name="Prostokąt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48"/>
                            </w:rPr>
                            <w:id w:val="93555947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09219DF" w14:textId="65EED5AF" w:rsidR="004546D5" w:rsidRPr="00E00BC0" w:rsidRDefault="004546D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36"/>
                                  <w:szCs w:val="72"/>
                                </w:rPr>
                              </w:pPr>
                              <w:r w:rsidRPr="00E00BC0">
                                <w:rPr>
                                  <w:rFonts w:eastAsiaTheme="minorEastAsia" w:cs="Times New Roman"/>
                                  <w:sz w:val="10"/>
                                </w:rPr>
                                <w:fldChar w:fldCharType="begin"/>
                              </w:r>
                              <w:r w:rsidRPr="00E00BC0">
                                <w:rPr>
                                  <w:sz w:val="10"/>
                                </w:rPr>
                                <w:instrText>PAGE  \* MERGEFORMAT</w:instrText>
                              </w:r>
                              <w:r w:rsidRPr="00E00BC0">
                                <w:rPr>
                                  <w:rFonts w:eastAsiaTheme="minorEastAsia" w:cs="Times New Roman"/>
                                  <w:sz w:val="10"/>
                                </w:rPr>
                                <w:fldChar w:fldCharType="separate"/>
                              </w:r>
                              <w:r w:rsidR="000461C2" w:rsidRPr="000461C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4"/>
                                  <w:szCs w:val="48"/>
                                </w:rPr>
                                <w:t>1</w:t>
                              </w:r>
                              <w:r w:rsidRPr="00E00BC0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49" o:spid="_x0000_s1027" style="position:absolute;margin-left:8.8pt;margin-top:0;width:60pt;height:70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4"/>
                        <w:szCs w:val="48"/>
                      </w:rPr>
                      <w:id w:val="93555947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09219DF" w14:textId="65EED5AF" w:rsidR="004546D5" w:rsidRPr="00E00BC0" w:rsidRDefault="004546D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36"/>
                            <w:szCs w:val="72"/>
                          </w:rPr>
                        </w:pPr>
                        <w:r w:rsidRPr="00E00BC0">
                          <w:rPr>
                            <w:rFonts w:eastAsiaTheme="minorEastAsia" w:cs="Times New Roman"/>
                            <w:sz w:val="10"/>
                          </w:rPr>
                          <w:fldChar w:fldCharType="begin"/>
                        </w:r>
                        <w:r w:rsidRPr="00E00BC0">
                          <w:rPr>
                            <w:sz w:val="10"/>
                          </w:rPr>
                          <w:instrText>PAGE  \* MERGEFORMAT</w:instrText>
                        </w:r>
                        <w:r w:rsidRPr="00E00BC0">
                          <w:rPr>
                            <w:rFonts w:eastAsiaTheme="minorEastAsia" w:cs="Times New Roman"/>
                            <w:sz w:val="10"/>
                          </w:rPr>
                          <w:fldChar w:fldCharType="separate"/>
                        </w:r>
                        <w:r w:rsidR="000461C2" w:rsidRPr="000461C2">
                          <w:rPr>
                            <w:rFonts w:asciiTheme="majorHAnsi" w:eastAsiaTheme="majorEastAsia" w:hAnsiTheme="majorHAnsi" w:cstheme="majorBidi"/>
                            <w:noProof/>
                            <w:sz w:val="24"/>
                            <w:szCs w:val="48"/>
                          </w:rPr>
                          <w:t>1</w:t>
                        </w:r>
                        <w:r w:rsidRPr="00E00BC0">
                          <w:rPr>
                            <w:rFonts w:asciiTheme="majorHAnsi" w:eastAsiaTheme="majorEastAsia" w:hAnsiTheme="majorHAnsi" w:cstheme="majorBidi"/>
                            <w:sz w:val="24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margin"/>
            </v:rect>
          </w:pict>
        </mc:Fallback>
      </mc:AlternateContent>
    </w:r>
    <w:r w:rsidRPr="00CC3F38">
      <w:rPr>
        <w:noProof/>
        <w:lang w:eastAsia="pl-PL"/>
      </w:rPr>
      <w:drawing>
        <wp:anchor distT="0" distB="0" distL="114300" distR="114300" simplePos="0" relativeHeight="251661312" behindDoc="0" locked="1" layoutInCell="1" allowOverlap="1" wp14:anchorId="502B5731" wp14:editId="29BCC5C0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B0D26" wp14:editId="3F343FB3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13742" w14:textId="77777777" w:rsidR="004546D5" w:rsidRPr="00CF6CF2" w:rsidRDefault="004546D5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0061CC4D" w14:textId="5803A000" w:rsidR="004546D5" w:rsidRPr="00CF6CF2" w:rsidRDefault="00CE34DA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Biuro Rekrutacji</w:t>
                          </w:r>
                        </w:p>
                        <w:p w14:paraId="42E759F9" w14:textId="77777777" w:rsidR="004546D5" w:rsidRPr="00CF6CF2" w:rsidRDefault="004546D5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14:paraId="4073818C" w14:textId="77777777" w:rsidR="004546D5" w:rsidRPr="00796CCB" w:rsidRDefault="004546D5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>71 320 1075</w:t>
                          </w:r>
                        </w:p>
                        <w:p w14:paraId="2A3DA2CA" w14:textId="77777777" w:rsidR="004546D5" w:rsidRPr="006E2AAE" w:rsidRDefault="004546D5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6E2AAE">
                            <w:rPr>
                              <w:sz w:val="16"/>
                              <w:lang w:val="pl-PL"/>
                            </w:rPr>
                            <w:t>www.upwr.edu.pl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FB0D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" filled="f" stroked="f">
              <v:textbox inset="0,0,0,0">
                <w:txbxContent>
                  <w:p w14:paraId="46713742" w14:textId="77777777" w:rsidR="004546D5" w:rsidRPr="00CF6CF2" w:rsidRDefault="004546D5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0061CC4D" w14:textId="5803A000" w:rsidR="004546D5" w:rsidRPr="00CF6CF2" w:rsidRDefault="00CE34DA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Biuro Rekrutacji</w:t>
                    </w:r>
                  </w:p>
                  <w:p w14:paraId="42E759F9" w14:textId="77777777" w:rsidR="004546D5" w:rsidRPr="00CF6CF2" w:rsidRDefault="004546D5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14:paraId="4073818C" w14:textId="77777777" w:rsidR="004546D5" w:rsidRPr="00796CCB" w:rsidRDefault="004546D5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796CCB">
                      <w:rPr>
                        <w:sz w:val="16"/>
                        <w:lang w:val="pl-PL"/>
                      </w:rPr>
                      <w:t xml:space="preserve">tel. </w:t>
                    </w:r>
                    <w:r>
                      <w:rPr>
                        <w:sz w:val="16"/>
                        <w:lang w:val="pl-PL"/>
                      </w:rPr>
                      <w:t>71 320 1075</w:t>
                    </w:r>
                  </w:p>
                  <w:p w14:paraId="2A3DA2CA" w14:textId="77777777" w:rsidR="004546D5" w:rsidRPr="006E2AAE" w:rsidRDefault="004546D5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6E2AAE">
                      <w:rPr>
                        <w:sz w:val="16"/>
                        <w:lang w:val="pl-PL"/>
                      </w:rPr>
                      <w:t>www.upwr.edu.pl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6B436" w14:textId="77777777" w:rsidR="006F63B8" w:rsidRDefault="006F63B8" w:rsidP="00F00EF4">
      <w:pPr>
        <w:spacing w:after="0" w:line="240" w:lineRule="auto"/>
      </w:pPr>
      <w:r>
        <w:separator/>
      </w:r>
    </w:p>
  </w:footnote>
  <w:footnote w:type="continuationSeparator" w:id="0">
    <w:p w14:paraId="64D72038" w14:textId="77777777" w:rsidR="006F63B8" w:rsidRDefault="006F63B8" w:rsidP="00F00EF4">
      <w:pPr>
        <w:spacing w:after="0" w:line="240" w:lineRule="auto"/>
      </w:pPr>
      <w:r>
        <w:continuationSeparator/>
      </w:r>
    </w:p>
  </w:footnote>
  <w:footnote w:id="1">
    <w:p w14:paraId="5619C355" w14:textId="46E25A99" w:rsidR="00110D36" w:rsidRDefault="00110D36" w:rsidP="00110D3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/>
          <w:sz w:val="16"/>
          <w:szCs w:val="16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 jego załączników.</w:t>
      </w:r>
    </w:p>
  </w:footnote>
  <w:footnote w:id="2">
    <w:p w14:paraId="35677536" w14:textId="734704DF" w:rsidR="00110D36" w:rsidRDefault="00110D36" w:rsidP="00110D3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Wyjaśnienie: prawo do ograniczenia przetwarzania nie ma zastosowania w odniesieniu do przechowywania, w celu zapewnienia korzystania ze środków ochrony prawnej lub w celu ochrony praw innej osoby fizycznej lub prawnej, lub z uwagi na ważne względy interesu publicznego Unii Europejskiej lub państwa członkowskiego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6CFA" w14:textId="77777777" w:rsidR="004546D5" w:rsidRDefault="006F63B8">
    <w:pPr>
      <w:pStyle w:val="Nagwek"/>
    </w:pPr>
    <w:r>
      <w:rPr>
        <w:noProof/>
        <w:lang w:eastAsia="pl-PL"/>
      </w:rPr>
      <w:pict w14:anchorId="22DD55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3A4C2" w14:textId="3ECBE4E5" w:rsidR="004546D5" w:rsidRPr="00EF581E" w:rsidRDefault="004546D5" w:rsidP="00EF581E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2F5D02" wp14:editId="2F19027A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1905" t="0" r="4445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E2505" w14:textId="4B73172C" w:rsidR="004546D5" w:rsidRPr="00030612" w:rsidRDefault="00CE34DA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BIURO REKRUTACJI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2F5D0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" stroked="f">
              <v:textbox style="mso-fit-shape-to-text:t" inset="0,0,0,0">
                <w:txbxContent>
                  <w:p w14:paraId="0FDE2505" w14:textId="4B73172C" w:rsidR="004546D5" w:rsidRPr="00030612" w:rsidRDefault="00CE34DA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BIURO REKRUTACJI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401985D" wp14:editId="3C3F08D1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A912C" w14:textId="77777777" w:rsidR="004546D5" w:rsidRDefault="006F63B8">
    <w:pPr>
      <w:pStyle w:val="Nagwek"/>
    </w:pPr>
    <w:r>
      <w:rPr>
        <w:noProof/>
        <w:lang w:eastAsia="pl-PL"/>
      </w:rPr>
      <w:pict w14:anchorId="527C8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DF3"/>
    <w:multiLevelType w:val="hybridMultilevel"/>
    <w:tmpl w:val="66C29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1371D"/>
    <w:multiLevelType w:val="hybridMultilevel"/>
    <w:tmpl w:val="0D6EA3FE"/>
    <w:lvl w:ilvl="0" w:tplc="0DE0A84A">
      <w:start w:val="1"/>
      <w:numFmt w:val="decimal"/>
      <w:lvlText w:val="9.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6202B"/>
    <w:multiLevelType w:val="hybridMultilevel"/>
    <w:tmpl w:val="99FC0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C5D0D"/>
    <w:multiLevelType w:val="hybridMultilevel"/>
    <w:tmpl w:val="D94E01AE"/>
    <w:lvl w:ilvl="0" w:tplc="867CAC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CCA6238"/>
    <w:multiLevelType w:val="hybridMultilevel"/>
    <w:tmpl w:val="79B0E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A1709"/>
    <w:multiLevelType w:val="hybridMultilevel"/>
    <w:tmpl w:val="F524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A3033"/>
    <w:multiLevelType w:val="hybridMultilevel"/>
    <w:tmpl w:val="B3EAC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C3BAB"/>
    <w:multiLevelType w:val="hybridMultilevel"/>
    <w:tmpl w:val="BEEE3E4C"/>
    <w:lvl w:ilvl="0" w:tplc="E8C0CC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842079"/>
    <w:multiLevelType w:val="hybridMultilevel"/>
    <w:tmpl w:val="D6D8A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03C52"/>
    <w:multiLevelType w:val="hybridMultilevel"/>
    <w:tmpl w:val="9F1EEDBE"/>
    <w:lvl w:ilvl="0" w:tplc="50986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359C3"/>
    <w:multiLevelType w:val="hybridMultilevel"/>
    <w:tmpl w:val="AAB2D98E"/>
    <w:lvl w:ilvl="0" w:tplc="6CD0BE52">
      <w:start w:val="1"/>
      <w:numFmt w:val="decimal"/>
      <w:lvlText w:val="7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E026F7C"/>
    <w:multiLevelType w:val="hybridMultilevel"/>
    <w:tmpl w:val="2370F4B6"/>
    <w:lvl w:ilvl="0" w:tplc="8A7C5AE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6B077F"/>
    <w:multiLevelType w:val="hybridMultilevel"/>
    <w:tmpl w:val="6128D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C16EED"/>
    <w:multiLevelType w:val="hybridMultilevel"/>
    <w:tmpl w:val="6CB26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B84A93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DE2A2A"/>
    <w:multiLevelType w:val="hybridMultilevel"/>
    <w:tmpl w:val="2918F292"/>
    <w:lvl w:ilvl="0" w:tplc="4D5AC6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0792A"/>
    <w:multiLevelType w:val="hybridMultilevel"/>
    <w:tmpl w:val="419A33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481A52"/>
    <w:multiLevelType w:val="hybridMultilevel"/>
    <w:tmpl w:val="AFDAEB56"/>
    <w:lvl w:ilvl="0" w:tplc="EAEC0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8B60F02"/>
    <w:multiLevelType w:val="hybridMultilevel"/>
    <w:tmpl w:val="F2680E48"/>
    <w:lvl w:ilvl="0" w:tplc="E8C0CCC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9228AB"/>
    <w:multiLevelType w:val="hybridMultilevel"/>
    <w:tmpl w:val="C7D02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E626E"/>
    <w:multiLevelType w:val="hybridMultilevel"/>
    <w:tmpl w:val="3092DE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E74A39"/>
    <w:multiLevelType w:val="hybridMultilevel"/>
    <w:tmpl w:val="4456ED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DF22EB7"/>
    <w:multiLevelType w:val="hybridMultilevel"/>
    <w:tmpl w:val="5262F51A"/>
    <w:lvl w:ilvl="0" w:tplc="EAEC0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1A810D4"/>
    <w:multiLevelType w:val="hybridMultilevel"/>
    <w:tmpl w:val="AA4E1D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3E73F2"/>
    <w:multiLevelType w:val="hybridMultilevel"/>
    <w:tmpl w:val="D5D86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870F55"/>
    <w:multiLevelType w:val="hybridMultilevel"/>
    <w:tmpl w:val="9BA0D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008B8"/>
    <w:multiLevelType w:val="hybridMultilevel"/>
    <w:tmpl w:val="64D80ABA"/>
    <w:lvl w:ilvl="0" w:tplc="0DE0A84A">
      <w:start w:val="1"/>
      <w:numFmt w:val="decimal"/>
      <w:lvlText w:val="9.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46136"/>
    <w:multiLevelType w:val="hybridMultilevel"/>
    <w:tmpl w:val="9070AF22"/>
    <w:lvl w:ilvl="0" w:tplc="DD6C03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484C4A72"/>
    <w:multiLevelType w:val="hybridMultilevel"/>
    <w:tmpl w:val="74C290F0"/>
    <w:lvl w:ilvl="0" w:tplc="0DE0A84A">
      <w:start w:val="1"/>
      <w:numFmt w:val="decimal"/>
      <w:lvlText w:val="9.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B5DAB"/>
    <w:multiLevelType w:val="hybridMultilevel"/>
    <w:tmpl w:val="9070AF22"/>
    <w:lvl w:ilvl="0" w:tplc="DD6C03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BD563F7"/>
    <w:multiLevelType w:val="hybridMultilevel"/>
    <w:tmpl w:val="74CE7E92"/>
    <w:lvl w:ilvl="0" w:tplc="3D72BAF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D3132"/>
    <w:multiLevelType w:val="hybridMultilevel"/>
    <w:tmpl w:val="13BE9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23FC3"/>
    <w:multiLevelType w:val="hybridMultilevel"/>
    <w:tmpl w:val="3EA82EF8"/>
    <w:lvl w:ilvl="0" w:tplc="63D8DEC6">
      <w:start w:val="1"/>
      <w:numFmt w:val="decimal"/>
      <w:lvlText w:val="%1)"/>
      <w:lvlJc w:val="left"/>
      <w:pPr>
        <w:ind w:left="360" w:hanging="360"/>
      </w:pPr>
      <w:rPr>
        <w:rFonts w:ascii="Constantia" w:eastAsia="Times New Roman" w:hAnsi="Constanti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704733D"/>
    <w:multiLevelType w:val="hybridMultilevel"/>
    <w:tmpl w:val="CD049D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CC4E45"/>
    <w:multiLevelType w:val="hybridMultilevel"/>
    <w:tmpl w:val="E730D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055432"/>
    <w:multiLevelType w:val="hybridMultilevel"/>
    <w:tmpl w:val="E5489F12"/>
    <w:lvl w:ilvl="0" w:tplc="6CD0BE5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2938D10C">
      <w:start w:val="7"/>
      <w:numFmt w:val="bullet"/>
      <w:lvlText w:val="•"/>
      <w:lvlJc w:val="left"/>
      <w:pPr>
        <w:ind w:left="1440" w:hanging="360"/>
      </w:pPr>
      <w:rPr>
        <w:rFonts w:ascii="Constantia" w:eastAsiaTheme="minorHAnsi" w:hAnsi="Constant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0268B4"/>
    <w:multiLevelType w:val="hybridMultilevel"/>
    <w:tmpl w:val="EC5AD64E"/>
    <w:lvl w:ilvl="0" w:tplc="E9B8E6B2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A2342B"/>
    <w:multiLevelType w:val="hybridMultilevel"/>
    <w:tmpl w:val="BB4A778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A3516F"/>
    <w:multiLevelType w:val="multilevel"/>
    <w:tmpl w:val="31866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0">
    <w:nsid w:val="63643CBC"/>
    <w:multiLevelType w:val="multilevel"/>
    <w:tmpl w:val="0BCC1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2E166AA"/>
    <w:multiLevelType w:val="hybridMultilevel"/>
    <w:tmpl w:val="B1605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4B06112"/>
    <w:multiLevelType w:val="hybridMultilevel"/>
    <w:tmpl w:val="231EA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D8C23DB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D4E65"/>
    <w:multiLevelType w:val="hybridMultilevel"/>
    <w:tmpl w:val="C6CE66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9015CF"/>
    <w:multiLevelType w:val="hybridMultilevel"/>
    <w:tmpl w:val="D75C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634BD"/>
    <w:multiLevelType w:val="multilevel"/>
    <w:tmpl w:val="F416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1211"/>
        </w:tabs>
        <w:ind w:left="1211" w:hanging="360"/>
      </w:pPr>
      <w:rPr>
        <w:i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46"/>
  </w:num>
  <w:num w:numId="3">
    <w:abstractNumId w:val="41"/>
  </w:num>
  <w:num w:numId="4">
    <w:abstractNumId w:val="14"/>
  </w:num>
  <w:num w:numId="5">
    <w:abstractNumId w:val="24"/>
  </w:num>
  <w:num w:numId="6">
    <w:abstractNumId w:val="13"/>
  </w:num>
  <w:num w:numId="7">
    <w:abstractNumId w:val="21"/>
  </w:num>
  <w:num w:numId="8">
    <w:abstractNumId w:val="3"/>
  </w:num>
  <w:num w:numId="9">
    <w:abstractNumId w:val="12"/>
  </w:num>
  <w:num w:numId="10">
    <w:abstractNumId w:val="42"/>
  </w:num>
  <w:num w:numId="11">
    <w:abstractNumId w:val="25"/>
  </w:num>
  <w:num w:numId="12">
    <w:abstractNumId w:val="11"/>
  </w:num>
  <w:num w:numId="13">
    <w:abstractNumId w:val="37"/>
  </w:num>
  <w:num w:numId="14">
    <w:abstractNumId w:val="33"/>
  </w:num>
  <w:num w:numId="15">
    <w:abstractNumId w:val="28"/>
  </w:num>
  <w:num w:numId="16">
    <w:abstractNumId w:val="34"/>
  </w:num>
  <w:num w:numId="17">
    <w:abstractNumId w:val="9"/>
  </w:num>
  <w:num w:numId="18">
    <w:abstractNumId w:val="4"/>
  </w:num>
  <w:num w:numId="19">
    <w:abstractNumId w:val="5"/>
  </w:num>
  <w:num w:numId="20">
    <w:abstractNumId w:val="43"/>
  </w:num>
  <w:num w:numId="21">
    <w:abstractNumId w:val="45"/>
  </w:num>
  <w:num w:numId="22">
    <w:abstractNumId w:val="16"/>
  </w:num>
  <w:num w:numId="23">
    <w:abstractNumId w:val="36"/>
  </w:num>
  <w:num w:numId="24">
    <w:abstractNumId w:val="23"/>
  </w:num>
  <w:num w:numId="25">
    <w:abstractNumId w:val="10"/>
  </w:num>
  <w:num w:numId="26">
    <w:abstractNumId w:val="17"/>
  </w:num>
  <w:num w:numId="27">
    <w:abstractNumId w:val="22"/>
  </w:num>
  <w:num w:numId="28">
    <w:abstractNumId w:val="27"/>
  </w:num>
  <w:num w:numId="29">
    <w:abstractNumId w:val="35"/>
  </w:num>
  <w:num w:numId="30">
    <w:abstractNumId w:val="26"/>
  </w:num>
  <w:num w:numId="31">
    <w:abstractNumId w:val="29"/>
  </w:num>
  <w:num w:numId="32">
    <w:abstractNumId w:val="1"/>
  </w:num>
  <w:num w:numId="33">
    <w:abstractNumId w:val="30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9"/>
  </w:num>
  <w:num w:numId="42">
    <w:abstractNumId w:val="6"/>
  </w:num>
  <w:num w:numId="43">
    <w:abstractNumId w:val="15"/>
  </w:num>
  <w:num w:numId="44">
    <w:abstractNumId w:val="8"/>
  </w:num>
  <w:num w:numId="45">
    <w:abstractNumId w:val="31"/>
  </w:num>
  <w:num w:numId="46">
    <w:abstractNumId w:val="2"/>
  </w:num>
  <w:num w:numId="47">
    <w:abstractNumId w:val="32"/>
  </w:num>
  <w:num w:numId="4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F4"/>
    <w:rsid w:val="00002246"/>
    <w:rsid w:val="000055AC"/>
    <w:rsid w:val="00011930"/>
    <w:rsid w:val="0001364E"/>
    <w:rsid w:val="000215D0"/>
    <w:rsid w:val="00026EB7"/>
    <w:rsid w:val="00027D2A"/>
    <w:rsid w:val="000303E5"/>
    <w:rsid w:val="00030612"/>
    <w:rsid w:val="00033B32"/>
    <w:rsid w:val="000407CE"/>
    <w:rsid w:val="00042EF1"/>
    <w:rsid w:val="000461C2"/>
    <w:rsid w:val="00050297"/>
    <w:rsid w:val="00050557"/>
    <w:rsid w:val="00057711"/>
    <w:rsid w:val="00061E4C"/>
    <w:rsid w:val="00061F27"/>
    <w:rsid w:val="0006508C"/>
    <w:rsid w:val="00066F07"/>
    <w:rsid w:val="00077BA1"/>
    <w:rsid w:val="00081EB4"/>
    <w:rsid w:val="0009013E"/>
    <w:rsid w:val="0009263E"/>
    <w:rsid w:val="000A3CFE"/>
    <w:rsid w:val="000B1369"/>
    <w:rsid w:val="000B6313"/>
    <w:rsid w:val="000B697F"/>
    <w:rsid w:val="000C29CA"/>
    <w:rsid w:val="000C6416"/>
    <w:rsid w:val="000D0754"/>
    <w:rsid w:val="000E0229"/>
    <w:rsid w:val="000E22EF"/>
    <w:rsid w:val="000E3DAC"/>
    <w:rsid w:val="000E709D"/>
    <w:rsid w:val="000E7DAE"/>
    <w:rsid w:val="000F12FE"/>
    <w:rsid w:val="00100178"/>
    <w:rsid w:val="00100B38"/>
    <w:rsid w:val="0010311F"/>
    <w:rsid w:val="00105018"/>
    <w:rsid w:val="00110D36"/>
    <w:rsid w:val="001111F2"/>
    <w:rsid w:val="00114186"/>
    <w:rsid w:val="001164D7"/>
    <w:rsid w:val="00116DA9"/>
    <w:rsid w:val="001271EE"/>
    <w:rsid w:val="00131866"/>
    <w:rsid w:val="00140FE6"/>
    <w:rsid w:val="001532B9"/>
    <w:rsid w:val="00157B75"/>
    <w:rsid w:val="001800B6"/>
    <w:rsid w:val="00196C47"/>
    <w:rsid w:val="001A49AA"/>
    <w:rsid w:val="001A5C34"/>
    <w:rsid w:val="001B2976"/>
    <w:rsid w:val="001B5B10"/>
    <w:rsid w:val="001C0389"/>
    <w:rsid w:val="001C6050"/>
    <w:rsid w:val="001D1D14"/>
    <w:rsid w:val="001D2E4D"/>
    <w:rsid w:val="001D43FA"/>
    <w:rsid w:val="001D7AFE"/>
    <w:rsid w:val="001E0448"/>
    <w:rsid w:val="00211EF3"/>
    <w:rsid w:val="0021282F"/>
    <w:rsid w:val="00215D86"/>
    <w:rsid w:val="002218AA"/>
    <w:rsid w:val="002230DC"/>
    <w:rsid w:val="00244531"/>
    <w:rsid w:val="00246660"/>
    <w:rsid w:val="00251AFA"/>
    <w:rsid w:val="00253B3E"/>
    <w:rsid w:val="00273014"/>
    <w:rsid w:val="002756CA"/>
    <w:rsid w:val="00276306"/>
    <w:rsid w:val="00281DA4"/>
    <w:rsid w:val="00282169"/>
    <w:rsid w:val="00284670"/>
    <w:rsid w:val="002A0203"/>
    <w:rsid w:val="002A64EB"/>
    <w:rsid w:val="002B7ABB"/>
    <w:rsid w:val="002C6733"/>
    <w:rsid w:val="002C71CC"/>
    <w:rsid w:val="002E695D"/>
    <w:rsid w:val="002F074C"/>
    <w:rsid w:val="002F0CD3"/>
    <w:rsid w:val="003025E3"/>
    <w:rsid w:val="00303BC5"/>
    <w:rsid w:val="00311589"/>
    <w:rsid w:val="00311F5C"/>
    <w:rsid w:val="00312CBB"/>
    <w:rsid w:val="00315660"/>
    <w:rsid w:val="003157DC"/>
    <w:rsid w:val="00316A35"/>
    <w:rsid w:val="00323E51"/>
    <w:rsid w:val="003254EC"/>
    <w:rsid w:val="00335B85"/>
    <w:rsid w:val="00336E77"/>
    <w:rsid w:val="00337D52"/>
    <w:rsid w:val="0034206A"/>
    <w:rsid w:val="00346F4C"/>
    <w:rsid w:val="00350407"/>
    <w:rsid w:val="00351381"/>
    <w:rsid w:val="003628EA"/>
    <w:rsid w:val="00362CB8"/>
    <w:rsid w:val="00363A71"/>
    <w:rsid w:val="00364EF7"/>
    <w:rsid w:val="00366B76"/>
    <w:rsid w:val="00366CF4"/>
    <w:rsid w:val="00370EF9"/>
    <w:rsid w:val="00382417"/>
    <w:rsid w:val="0038267A"/>
    <w:rsid w:val="00383D5A"/>
    <w:rsid w:val="00387D6F"/>
    <w:rsid w:val="00394C1B"/>
    <w:rsid w:val="003B03E8"/>
    <w:rsid w:val="003B113F"/>
    <w:rsid w:val="003B3EB9"/>
    <w:rsid w:val="003B66B2"/>
    <w:rsid w:val="003D5E46"/>
    <w:rsid w:val="003E2A1F"/>
    <w:rsid w:val="003F6469"/>
    <w:rsid w:val="00410F4B"/>
    <w:rsid w:val="00413AFB"/>
    <w:rsid w:val="00415229"/>
    <w:rsid w:val="00424C88"/>
    <w:rsid w:val="00441C83"/>
    <w:rsid w:val="00451D87"/>
    <w:rsid w:val="004546D5"/>
    <w:rsid w:val="004568CD"/>
    <w:rsid w:val="00464543"/>
    <w:rsid w:val="00466B54"/>
    <w:rsid w:val="00486E3C"/>
    <w:rsid w:val="004873A6"/>
    <w:rsid w:val="00487D90"/>
    <w:rsid w:val="004901CD"/>
    <w:rsid w:val="00492D10"/>
    <w:rsid w:val="00494E62"/>
    <w:rsid w:val="00496439"/>
    <w:rsid w:val="004A0B3B"/>
    <w:rsid w:val="004A191F"/>
    <w:rsid w:val="004A785C"/>
    <w:rsid w:val="004B52AC"/>
    <w:rsid w:val="004C4B61"/>
    <w:rsid w:val="004D0BCB"/>
    <w:rsid w:val="004E2354"/>
    <w:rsid w:val="004E2F74"/>
    <w:rsid w:val="004E5D76"/>
    <w:rsid w:val="004F083D"/>
    <w:rsid w:val="005041EE"/>
    <w:rsid w:val="005156C6"/>
    <w:rsid w:val="00521E62"/>
    <w:rsid w:val="00524AFE"/>
    <w:rsid w:val="00531B7F"/>
    <w:rsid w:val="00532EBF"/>
    <w:rsid w:val="00533455"/>
    <w:rsid w:val="00556BD8"/>
    <w:rsid w:val="0056056A"/>
    <w:rsid w:val="0056448F"/>
    <w:rsid w:val="00571C5A"/>
    <w:rsid w:val="005731DC"/>
    <w:rsid w:val="00575EF3"/>
    <w:rsid w:val="00581E18"/>
    <w:rsid w:val="00590C7B"/>
    <w:rsid w:val="00592618"/>
    <w:rsid w:val="005A5682"/>
    <w:rsid w:val="005B57EB"/>
    <w:rsid w:val="005B615F"/>
    <w:rsid w:val="005C4E25"/>
    <w:rsid w:val="005D345C"/>
    <w:rsid w:val="005E48AE"/>
    <w:rsid w:val="005E7BEB"/>
    <w:rsid w:val="00601640"/>
    <w:rsid w:val="00611DE3"/>
    <w:rsid w:val="006149FA"/>
    <w:rsid w:val="00617294"/>
    <w:rsid w:val="00617DB7"/>
    <w:rsid w:val="0064606D"/>
    <w:rsid w:val="00653321"/>
    <w:rsid w:val="0065650E"/>
    <w:rsid w:val="006639AD"/>
    <w:rsid w:val="00667CED"/>
    <w:rsid w:val="006825FF"/>
    <w:rsid w:val="00693200"/>
    <w:rsid w:val="006A52B2"/>
    <w:rsid w:val="006B7E49"/>
    <w:rsid w:val="006C3150"/>
    <w:rsid w:val="006C31E0"/>
    <w:rsid w:val="006D003B"/>
    <w:rsid w:val="006D7F1F"/>
    <w:rsid w:val="006E15E6"/>
    <w:rsid w:val="006E2AAE"/>
    <w:rsid w:val="006E403C"/>
    <w:rsid w:val="006E43D6"/>
    <w:rsid w:val="006E60BB"/>
    <w:rsid w:val="006F0CDA"/>
    <w:rsid w:val="006F2E36"/>
    <w:rsid w:val="006F63B8"/>
    <w:rsid w:val="00700E66"/>
    <w:rsid w:val="00710C95"/>
    <w:rsid w:val="00716D12"/>
    <w:rsid w:val="00722B0B"/>
    <w:rsid w:val="00740184"/>
    <w:rsid w:val="00741AF3"/>
    <w:rsid w:val="00742DD5"/>
    <w:rsid w:val="007431AB"/>
    <w:rsid w:val="00766616"/>
    <w:rsid w:val="00776165"/>
    <w:rsid w:val="00777545"/>
    <w:rsid w:val="00787AD6"/>
    <w:rsid w:val="0079323E"/>
    <w:rsid w:val="00793E76"/>
    <w:rsid w:val="00796CCB"/>
    <w:rsid w:val="007A00B0"/>
    <w:rsid w:val="007B4508"/>
    <w:rsid w:val="007B69E3"/>
    <w:rsid w:val="007C3EB5"/>
    <w:rsid w:val="007D0AA7"/>
    <w:rsid w:val="007D229E"/>
    <w:rsid w:val="007D27A9"/>
    <w:rsid w:val="007D3B5A"/>
    <w:rsid w:val="007D6415"/>
    <w:rsid w:val="007E0C16"/>
    <w:rsid w:val="007E119B"/>
    <w:rsid w:val="007E2F47"/>
    <w:rsid w:val="007F4235"/>
    <w:rsid w:val="007F6807"/>
    <w:rsid w:val="00803624"/>
    <w:rsid w:val="00822480"/>
    <w:rsid w:val="00837024"/>
    <w:rsid w:val="00840F9D"/>
    <w:rsid w:val="00843B35"/>
    <w:rsid w:val="008552B4"/>
    <w:rsid w:val="00855D2D"/>
    <w:rsid w:val="0085757D"/>
    <w:rsid w:val="00875D28"/>
    <w:rsid w:val="00876D92"/>
    <w:rsid w:val="00877FA6"/>
    <w:rsid w:val="00881BE4"/>
    <w:rsid w:val="00885340"/>
    <w:rsid w:val="008908D3"/>
    <w:rsid w:val="008A109C"/>
    <w:rsid w:val="008A1A29"/>
    <w:rsid w:val="008B7E9F"/>
    <w:rsid w:val="008C4C79"/>
    <w:rsid w:val="008C4D1F"/>
    <w:rsid w:val="008C7472"/>
    <w:rsid w:val="008E0DB6"/>
    <w:rsid w:val="008E0F85"/>
    <w:rsid w:val="008F16DB"/>
    <w:rsid w:val="0090242B"/>
    <w:rsid w:val="00903E57"/>
    <w:rsid w:val="00913B88"/>
    <w:rsid w:val="00914780"/>
    <w:rsid w:val="0092221D"/>
    <w:rsid w:val="0092275F"/>
    <w:rsid w:val="0092675F"/>
    <w:rsid w:val="00926F55"/>
    <w:rsid w:val="00935C54"/>
    <w:rsid w:val="00942A5B"/>
    <w:rsid w:val="00946024"/>
    <w:rsid w:val="00947C39"/>
    <w:rsid w:val="0095074A"/>
    <w:rsid w:val="00952CC0"/>
    <w:rsid w:val="00954332"/>
    <w:rsid w:val="009605A3"/>
    <w:rsid w:val="00963168"/>
    <w:rsid w:val="0096711C"/>
    <w:rsid w:val="00970A5C"/>
    <w:rsid w:val="00976F8C"/>
    <w:rsid w:val="00985D93"/>
    <w:rsid w:val="00996546"/>
    <w:rsid w:val="009A2EFD"/>
    <w:rsid w:val="009A7D42"/>
    <w:rsid w:val="009B102A"/>
    <w:rsid w:val="009C1924"/>
    <w:rsid w:val="009C2688"/>
    <w:rsid w:val="009C5338"/>
    <w:rsid w:val="009C7FD4"/>
    <w:rsid w:val="009D7A28"/>
    <w:rsid w:val="009E04DF"/>
    <w:rsid w:val="009F40A6"/>
    <w:rsid w:val="009F44AA"/>
    <w:rsid w:val="009F67A6"/>
    <w:rsid w:val="009F6BAD"/>
    <w:rsid w:val="00A03DFA"/>
    <w:rsid w:val="00A03E28"/>
    <w:rsid w:val="00A1415F"/>
    <w:rsid w:val="00A254B7"/>
    <w:rsid w:val="00A345C0"/>
    <w:rsid w:val="00A5111F"/>
    <w:rsid w:val="00A57A8D"/>
    <w:rsid w:val="00A6084F"/>
    <w:rsid w:val="00A60F2E"/>
    <w:rsid w:val="00A63FBC"/>
    <w:rsid w:val="00A6657E"/>
    <w:rsid w:val="00A66D12"/>
    <w:rsid w:val="00A716A7"/>
    <w:rsid w:val="00A724A0"/>
    <w:rsid w:val="00A85B22"/>
    <w:rsid w:val="00AA3926"/>
    <w:rsid w:val="00AA562F"/>
    <w:rsid w:val="00AA71CF"/>
    <w:rsid w:val="00AA75BC"/>
    <w:rsid w:val="00AB0365"/>
    <w:rsid w:val="00AB1DE3"/>
    <w:rsid w:val="00AB1EE8"/>
    <w:rsid w:val="00AB5169"/>
    <w:rsid w:val="00AC7810"/>
    <w:rsid w:val="00AD29E6"/>
    <w:rsid w:val="00AE0312"/>
    <w:rsid w:val="00AE4CF8"/>
    <w:rsid w:val="00AF2D62"/>
    <w:rsid w:val="00AF3C2A"/>
    <w:rsid w:val="00B0169E"/>
    <w:rsid w:val="00B02B3E"/>
    <w:rsid w:val="00B037C0"/>
    <w:rsid w:val="00B0669F"/>
    <w:rsid w:val="00B06861"/>
    <w:rsid w:val="00B06F87"/>
    <w:rsid w:val="00B3230B"/>
    <w:rsid w:val="00B33955"/>
    <w:rsid w:val="00B35FF5"/>
    <w:rsid w:val="00B50AB0"/>
    <w:rsid w:val="00B57EF3"/>
    <w:rsid w:val="00B60417"/>
    <w:rsid w:val="00B63E40"/>
    <w:rsid w:val="00B717C2"/>
    <w:rsid w:val="00B91EA4"/>
    <w:rsid w:val="00BA0952"/>
    <w:rsid w:val="00BA43DB"/>
    <w:rsid w:val="00BB3396"/>
    <w:rsid w:val="00BC2ADD"/>
    <w:rsid w:val="00BC42C0"/>
    <w:rsid w:val="00BD1533"/>
    <w:rsid w:val="00BD4A43"/>
    <w:rsid w:val="00BD7BE3"/>
    <w:rsid w:val="00BE43E7"/>
    <w:rsid w:val="00BF0123"/>
    <w:rsid w:val="00BF4B3C"/>
    <w:rsid w:val="00BF552E"/>
    <w:rsid w:val="00BF6A2F"/>
    <w:rsid w:val="00C05D4B"/>
    <w:rsid w:val="00C07E8D"/>
    <w:rsid w:val="00C101BB"/>
    <w:rsid w:val="00C12520"/>
    <w:rsid w:val="00C127C1"/>
    <w:rsid w:val="00C14075"/>
    <w:rsid w:val="00C1504D"/>
    <w:rsid w:val="00C224ED"/>
    <w:rsid w:val="00C23CE1"/>
    <w:rsid w:val="00C37E5D"/>
    <w:rsid w:val="00C555DD"/>
    <w:rsid w:val="00C71EB7"/>
    <w:rsid w:val="00C73770"/>
    <w:rsid w:val="00C77D81"/>
    <w:rsid w:val="00C84675"/>
    <w:rsid w:val="00C91F9E"/>
    <w:rsid w:val="00C9331E"/>
    <w:rsid w:val="00CA6729"/>
    <w:rsid w:val="00CB2726"/>
    <w:rsid w:val="00CB5068"/>
    <w:rsid w:val="00CC3F38"/>
    <w:rsid w:val="00CD16EA"/>
    <w:rsid w:val="00CD31CD"/>
    <w:rsid w:val="00CE34DA"/>
    <w:rsid w:val="00CF6CF2"/>
    <w:rsid w:val="00D00B4B"/>
    <w:rsid w:val="00D12D6B"/>
    <w:rsid w:val="00D47355"/>
    <w:rsid w:val="00D51A23"/>
    <w:rsid w:val="00D54411"/>
    <w:rsid w:val="00D546A2"/>
    <w:rsid w:val="00D55855"/>
    <w:rsid w:val="00D56245"/>
    <w:rsid w:val="00D60CEC"/>
    <w:rsid w:val="00D712AA"/>
    <w:rsid w:val="00D77684"/>
    <w:rsid w:val="00D832C6"/>
    <w:rsid w:val="00D86AAF"/>
    <w:rsid w:val="00D97A37"/>
    <w:rsid w:val="00DA5845"/>
    <w:rsid w:val="00DB2FFE"/>
    <w:rsid w:val="00DC3360"/>
    <w:rsid w:val="00DC6C12"/>
    <w:rsid w:val="00DD3B93"/>
    <w:rsid w:val="00DD5FEB"/>
    <w:rsid w:val="00DE212C"/>
    <w:rsid w:val="00DE474E"/>
    <w:rsid w:val="00DF023D"/>
    <w:rsid w:val="00DF0542"/>
    <w:rsid w:val="00DF2AF6"/>
    <w:rsid w:val="00DF5C27"/>
    <w:rsid w:val="00E00BC0"/>
    <w:rsid w:val="00E012FA"/>
    <w:rsid w:val="00E127ED"/>
    <w:rsid w:val="00E13B27"/>
    <w:rsid w:val="00E23175"/>
    <w:rsid w:val="00E37CDB"/>
    <w:rsid w:val="00E434F7"/>
    <w:rsid w:val="00E44CC5"/>
    <w:rsid w:val="00E577ED"/>
    <w:rsid w:val="00E65672"/>
    <w:rsid w:val="00E751FB"/>
    <w:rsid w:val="00E818B6"/>
    <w:rsid w:val="00E81F67"/>
    <w:rsid w:val="00E82D3F"/>
    <w:rsid w:val="00E87920"/>
    <w:rsid w:val="00E91442"/>
    <w:rsid w:val="00EA16A9"/>
    <w:rsid w:val="00EA6358"/>
    <w:rsid w:val="00EA7CE2"/>
    <w:rsid w:val="00EB19E4"/>
    <w:rsid w:val="00EB3C49"/>
    <w:rsid w:val="00ED06CA"/>
    <w:rsid w:val="00ED2AFC"/>
    <w:rsid w:val="00EF581E"/>
    <w:rsid w:val="00F00EF4"/>
    <w:rsid w:val="00F021AF"/>
    <w:rsid w:val="00F04685"/>
    <w:rsid w:val="00F047EA"/>
    <w:rsid w:val="00F118A1"/>
    <w:rsid w:val="00F12933"/>
    <w:rsid w:val="00F240F5"/>
    <w:rsid w:val="00F27F72"/>
    <w:rsid w:val="00F41CBA"/>
    <w:rsid w:val="00F4613A"/>
    <w:rsid w:val="00F701E4"/>
    <w:rsid w:val="00F81442"/>
    <w:rsid w:val="00F8295D"/>
    <w:rsid w:val="00F87E81"/>
    <w:rsid w:val="00F937E9"/>
    <w:rsid w:val="00F9571A"/>
    <w:rsid w:val="00FA4C5B"/>
    <w:rsid w:val="00FC2665"/>
    <w:rsid w:val="00FD5FDD"/>
    <w:rsid w:val="00FE0991"/>
    <w:rsid w:val="00FE11F2"/>
    <w:rsid w:val="00FE22EC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09F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paragraph" w:styleId="Nagwek3">
    <w:name w:val="heading 3"/>
    <w:basedOn w:val="Normalny"/>
    <w:link w:val="Nagwek3Znak"/>
    <w:uiPriority w:val="9"/>
    <w:qFormat/>
    <w:rsid w:val="009B1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0EF4"/>
  </w:style>
  <w:style w:type="paragraph" w:styleId="Stopka">
    <w:name w:val="footer"/>
    <w:basedOn w:val="Normalny"/>
    <w:link w:val="Stopka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CEC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D60CEC"/>
    <w:pPr>
      <w:tabs>
        <w:tab w:val="left" w:pos="180"/>
      </w:tabs>
      <w:spacing w:before="240" w:after="240" w:line="360" w:lineRule="auto"/>
      <w:jc w:val="center"/>
    </w:pPr>
    <w:rPr>
      <w:rFonts w:eastAsia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60CEC"/>
    <w:rPr>
      <w:rFonts w:eastAsia="Times New Roman" w:cs="Times New Roman"/>
      <w:b/>
      <w:bCs/>
      <w:sz w:val="36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431AB"/>
    <w:rPr>
      <w:color w:val="808080"/>
    </w:rPr>
  </w:style>
  <w:style w:type="table" w:styleId="Tabela-Siatka">
    <w:name w:val="Table Grid"/>
    <w:basedOn w:val="Standardowy"/>
    <w:uiPriority w:val="59"/>
    <w:rsid w:val="00E8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AA39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A392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A3926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AA39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A3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D90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60F2E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C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C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CC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B102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xt-danger">
    <w:name w:val="text-danger"/>
    <w:basedOn w:val="Normalny"/>
    <w:rsid w:val="009B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paragraph" w:styleId="Nagwek3">
    <w:name w:val="heading 3"/>
    <w:basedOn w:val="Normalny"/>
    <w:link w:val="Nagwek3Znak"/>
    <w:uiPriority w:val="9"/>
    <w:qFormat/>
    <w:rsid w:val="009B1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0EF4"/>
  </w:style>
  <w:style w:type="paragraph" w:styleId="Stopka">
    <w:name w:val="footer"/>
    <w:basedOn w:val="Normalny"/>
    <w:link w:val="Stopka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CEC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D60CEC"/>
    <w:pPr>
      <w:tabs>
        <w:tab w:val="left" w:pos="180"/>
      </w:tabs>
      <w:spacing w:before="240" w:after="240" w:line="360" w:lineRule="auto"/>
      <w:jc w:val="center"/>
    </w:pPr>
    <w:rPr>
      <w:rFonts w:eastAsia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60CEC"/>
    <w:rPr>
      <w:rFonts w:eastAsia="Times New Roman" w:cs="Times New Roman"/>
      <w:b/>
      <w:bCs/>
      <w:sz w:val="36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431AB"/>
    <w:rPr>
      <w:color w:val="808080"/>
    </w:rPr>
  </w:style>
  <w:style w:type="table" w:styleId="Tabela-Siatka">
    <w:name w:val="Table Grid"/>
    <w:basedOn w:val="Standardowy"/>
    <w:uiPriority w:val="59"/>
    <w:rsid w:val="00E8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AA39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A392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A3926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AA39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A3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D90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60F2E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C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C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CC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B102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xt-danger">
    <w:name w:val="text-danger"/>
    <w:basedOn w:val="Normalny"/>
    <w:rsid w:val="009B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7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pwr.edu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leksandra.staszewska@upwr.edu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wr.edu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leksandra.staszewska@upwr.edu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aulina.boron-kacperek@upwr.edu.pl" TargetMode="External"/><Relationship Id="rId14" Type="http://schemas.openxmlformats.org/officeDocument/2006/relationships/hyperlink" Target="mailto:iod@upwr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D0A6F-BC91-45EE-81B8-2A228114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3853</Words>
  <Characters>23121</Characters>
  <Application>Microsoft Office Word</Application>
  <DocSecurity>0</DocSecurity>
  <Lines>192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Robert</cp:lastModifiedBy>
  <cp:revision>2</cp:revision>
  <cp:lastPrinted>2020-01-21T12:11:00Z</cp:lastPrinted>
  <dcterms:created xsi:type="dcterms:W3CDTF">2021-04-28T09:26:00Z</dcterms:created>
  <dcterms:modified xsi:type="dcterms:W3CDTF">2021-04-28T09:26:00Z</dcterms:modified>
</cp:coreProperties>
</file>