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9E6" w14:textId="6427E0D3" w:rsidR="006F57E7" w:rsidRDefault="006F57E7"/>
    <w:p w14:paraId="68E8DFE8" w14:textId="3DB880FB" w:rsidR="007A44E4" w:rsidRDefault="007A44E4">
      <w:r>
        <w:t xml:space="preserve"> </w:t>
      </w:r>
    </w:p>
    <w:p w14:paraId="6A38EA22" w14:textId="47CE5B1E" w:rsidR="007A44E4" w:rsidRPr="005F504A" w:rsidRDefault="007A44E4" w:rsidP="00707DB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A4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5F504A">
        <w:rPr>
          <w:rFonts w:ascii="Times New Roman" w:hAnsi="Times New Roman" w:cs="Times New Roman"/>
          <w:b/>
          <w:bCs/>
          <w:sz w:val="32"/>
          <w:szCs w:val="32"/>
        </w:rPr>
        <w:t>OFERTA PRACY</w:t>
      </w:r>
    </w:p>
    <w:p w14:paraId="69C15619" w14:textId="74BB45BA" w:rsidR="007A44E4" w:rsidRPr="007A44E4" w:rsidRDefault="007A44E4" w:rsidP="00707D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5F504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A44E4">
        <w:rPr>
          <w:rFonts w:ascii="Times New Roman" w:hAnsi="Times New Roman" w:cs="Times New Roman"/>
          <w:b/>
          <w:bCs/>
          <w:sz w:val="24"/>
          <w:szCs w:val="24"/>
        </w:rPr>
        <w:t xml:space="preserve">  w Inspekcji Weterynaryjnej</w:t>
      </w:r>
    </w:p>
    <w:p w14:paraId="24DCB6C3" w14:textId="425C207F" w:rsidR="007A44E4" w:rsidRDefault="007A44E4" w:rsidP="00707D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770D1" w14:textId="7216FE32" w:rsidR="007A44E4" w:rsidRDefault="007A44E4" w:rsidP="00707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Szanowni Państwo</w:t>
      </w:r>
      <w:r w:rsidR="005D674D">
        <w:rPr>
          <w:rFonts w:ascii="Times New Roman" w:hAnsi="Times New Roman" w:cs="Times New Roman"/>
          <w:sz w:val="24"/>
          <w:szCs w:val="24"/>
        </w:rPr>
        <w:t>,</w:t>
      </w:r>
    </w:p>
    <w:p w14:paraId="3CC8C6BF" w14:textId="4B4A70BD" w:rsidR="007A44E4" w:rsidRDefault="00967A23" w:rsidP="00707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4E4">
        <w:rPr>
          <w:rFonts w:ascii="Times New Roman" w:hAnsi="Times New Roman" w:cs="Times New Roman"/>
          <w:sz w:val="24"/>
          <w:szCs w:val="24"/>
        </w:rPr>
        <w:t>Niniejsza oferta jest skierowana do lekarzy weterynarii, w szczególności młodych absolwentów studiów weterynaryjnych, rozpoczynających zawodow</w:t>
      </w:r>
      <w:r w:rsidR="005F504A">
        <w:rPr>
          <w:rFonts w:ascii="Times New Roman" w:hAnsi="Times New Roman" w:cs="Times New Roman"/>
          <w:sz w:val="24"/>
          <w:szCs w:val="24"/>
        </w:rPr>
        <w:t>ą</w:t>
      </w:r>
      <w:r w:rsidR="007A44E4">
        <w:rPr>
          <w:rFonts w:ascii="Times New Roman" w:hAnsi="Times New Roman" w:cs="Times New Roman"/>
          <w:sz w:val="24"/>
          <w:szCs w:val="24"/>
        </w:rPr>
        <w:t xml:space="preserve"> aktywność.</w:t>
      </w:r>
    </w:p>
    <w:p w14:paraId="7979810B" w14:textId="27BA9241" w:rsidR="007A44E4" w:rsidRDefault="00967A23" w:rsidP="00707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4E4">
        <w:rPr>
          <w:rFonts w:ascii="Times New Roman" w:hAnsi="Times New Roman" w:cs="Times New Roman"/>
          <w:sz w:val="24"/>
          <w:szCs w:val="24"/>
        </w:rPr>
        <w:t xml:space="preserve">Inspekcja Weterynaryjne jest instytucją </w:t>
      </w:r>
      <w:r w:rsidR="005D674D">
        <w:rPr>
          <w:rFonts w:ascii="Times New Roman" w:hAnsi="Times New Roman" w:cs="Times New Roman"/>
          <w:sz w:val="24"/>
          <w:szCs w:val="24"/>
        </w:rPr>
        <w:t>wchodzącą w skład</w:t>
      </w:r>
      <w:r w:rsidR="007A44E4">
        <w:rPr>
          <w:rFonts w:ascii="Times New Roman" w:hAnsi="Times New Roman" w:cs="Times New Roman"/>
          <w:sz w:val="24"/>
          <w:szCs w:val="24"/>
        </w:rPr>
        <w:t xml:space="preserve"> rządow</w:t>
      </w:r>
      <w:r w:rsidR="005D674D">
        <w:rPr>
          <w:rFonts w:ascii="Times New Roman" w:hAnsi="Times New Roman" w:cs="Times New Roman"/>
          <w:sz w:val="24"/>
          <w:szCs w:val="24"/>
        </w:rPr>
        <w:t>ej</w:t>
      </w:r>
      <w:r w:rsidR="007A44E4">
        <w:rPr>
          <w:rFonts w:ascii="Times New Roman" w:hAnsi="Times New Roman" w:cs="Times New Roman"/>
          <w:sz w:val="24"/>
          <w:szCs w:val="24"/>
        </w:rPr>
        <w:t xml:space="preserve"> administracj</w:t>
      </w:r>
      <w:r w:rsidR="005D674D">
        <w:rPr>
          <w:rFonts w:ascii="Times New Roman" w:hAnsi="Times New Roman" w:cs="Times New Roman"/>
          <w:sz w:val="24"/>
          <w:szCs w:val="24"/>
        </w:rPr>
        <w:t>i</w:t>
      </w:r>
      <w:r w:rsidR="007A44E4">
        <w:rPr>
          <w:rFonts w:ascii="Times New Roman" w:hAnsi="Times New Roman" w:cs="Times New Roman"/>
          <w:sz w:val="24"/>
          <w:szCs w:val="24"/>
        </w:rPr>
        <w:t xml:space="preserve"> publiczn</w:t>
      </w:r>
      <w:r w:rsidR="005D674D">
        <w:rPr>
          <w:rFonts w:ascii="Times New Roman" w:hAnsi="Times New Roman" w:cs="Times New Roman"/>
          <w:sz w:val="24"/>
          <w:szCs w:val="24"/>
        </w:rPr>
        <w:t>ej</w:t>
      </w:r>
      <w:r w:rsidR="007A44E4">
        <w:rPr>
          <w:rFonts w:ascii="Times New Roman" w:hAnsi="Times New Roman" w:cs="Times New Roman"/>
          <w:sz w:val="24"/>
          <w:szCs w:val="24"/>
        </w:rPr>
        <w:t>,  wykonującą zadania państwa w zakresie weterynarii</w:t>
      </w:r>
      <w:r w:rsidR="00707DBB">
        <w:rPr>
          <w:rFonts w:ascii="Times New Roman" w:hAnsi="Times New Roman" w:cs="Times New Roman"/>
          <w:sz w:val="24"/>
          <w:szCs w:val="24"/>
        </w:rPr>
        <w:t>,</w:t>
      </w:r>
      <w:r w:rsidR="007A44E4">
        <w:rPr>
          <w:rFonts w:ascii="Times New Roman" w:hAnsi="Times New Roman" w:cs="Times New Roman"/>
          <w:sz w:val="24"/>
          <w:szCs w:val="24"/>
        </w:rPr>
        <w:t xml:space="preserve"> w następujących obszarach: </w:t>
      </w:r>
      <w:r w:rsidR="00D91B79">
        <w:rPr>
          <w:rFonts w:ascii="Times New Roman" w:hAnsi="Times New Roman" w:cs="Times New Roman"/>
          <w:sz w:val="24"/>
          <w:szCs w:val="24"/>
        </w:rPr>
        <w:t>zwalczanie chorób zakaźnych zwierząt</w:t>
      </w:r>
      <w:r w:rsidR="005D674D">
        <w:rPr>
          <w:rFonts w:ascii="Times New Roman" w:hAnsi="Times New Roman" w:cs="Times New Roman"/>
          <w:sz w:val="24"/>
          <w:szCs w:val="24"/>
        </w:rPr>
        <w:t>,</w:t>
      </w:r>
      <w:r w:rsidR="00D91B79">
        <w:rPr>
          <w:rFonts w:ascii="Times New Roman" w:hAnsi="Times New Roman" w:cs="Times New Roman"/>
          <w:sz w:val="24"/>
          <w:szCs w:val="24"/>
        </w:rPr>
        <w:t xml:space="preserve"> w tym chorób odzwierzęcych, bezpieczeństw</w:t>
      </w:r>
      <w:r w:rsidR="0069288D">
        <w:rPr>
          <w:rFonts w:ascii="Times New Roman" w:hAnsi="Times New Roman" w:cs="Times New Roman"/>
          <w:sz w:val="24"/>
          <w:szCs w:val="24"/>
        </w:rPr>
        <w:t>o</w:t>
      </w:r>
      <w:r w:rsidR="00D91B79">
        <w:rPr>
          <w:rFonts w:ascii="Times New Roman" w:hAnsi="Times New Roman" w:cs="Times New Roman"/>
          <w:sz w:val="24"/>
          <w:szCs w:val="24"/>
        </w:rPr>
        <w:t xml:space="preserve"> żywności pochodzenia zwierzęcego w tym urzędowe badani</w:t>
      </w:r>
      <w:r w:rsidR="0069288D">
        <w:rPr>
          <w:rFonts w:ascii="Times New Roman" w:hAnsi="Times New Roman" w:cs="Times New Roman"/>
          <w:sz w:val="24"/>
          <w:szCs w:val="24"/>
        </w:rPr>
        <w:t>e</w:t>
      </w:r>
      <w:r w:rsidR="00D91B79">
        <w:rPr>
          <w:rFonts w:ascii="Times New Roman" w:hAnsi="Times New Roman" w:cs="Times New Roman"/>
          <w:sz w:val="24"/>
          <w:szCs w:val="24"/>
        </w:rPr>
        <w:t xml:space="preserve"> zwierząt rzeźnych i mięsa, </w:t>
      </w:r>
      <w:r w:rsidR="00D91B79" w:rsidRPr="00D91B79">
        <w:rPr>
          <w:rStyle w:val="markedcontent"/>
          <w:rFonts w:ascii="Times New Roman" w:hAnsi="Times New Roman" w:cs="Times New Roman"/>
          <w:sz w:val="24"/>
          <w:szCs w:val="24"/>
        </w:rPr>
        <w:t>wytwarzanie, obr</w:t>
      </w:r>
      <w:r w:rsidR="0069288D">
        <w:rPr>
          <w:rStyle w:val="markedcontent"/>
          <w:rFonts w:ascii="Times New Roman" w:hAnsi="Times New Roman" w:cs="Times New Roman"/>
          <w:sz w:val="24"/>
          <w:szCs w:val="24"/>
        </w:rPr>
        <w:t>ót</w:t>
      </w:r>
      <w:r w:rsidR="00D91B79" w:rsidRPr="00D91B79">
        <w:rPr>
          <w:rStyle w:val="markedcontent"/>
          <w:rFonts w:ascii="Times New Roman" w:hAnsi="Times New Roman" w:cs="Times New Roman"/>
          <w:sz w:val="24"/>
          <w:szCs w:val="24"/>
        </w:rPr>
        <w:t xml:space="preserve"> i stosowanie pasz</w:t>
      </w:r>
      <w:r w:rsidR="00D91B79">
        <w:rPr>
          <w:rStyle w:val="markedcontent"/>
          <w:sz w:val="30"/>
          <w:szCs w:val="30"/>
        </w:rPr>
        <w:t>,</w:t>
      </w:r>
      <w:r w:rsidR="007A44E4">
        <w:rPr>
          <w:rFonts w:ascii="Times New Roman" w:hAnsi="Times New Roman" w:cs="Times New Roman"/>
          <w:sz w:val="24"/>
          <w:szCs w:val="24"/>
        </w:rPr>
        <w:t xml:space="preserve"> </w:t>
      </w:r>
      <w:r w:rsidR="00D91B79">
        <w:rPr>
          <w:rFonts w:ascii="Times New Roman" w:hAnsi="Times New Roman" w:cs="Times New Roman"/>
          <w:sz w:val="24"/>
          <w:szCs w:val="24"/>
        </w:rPr>
        <w:t xml:space="preserve"> pasz leczniczych, obr</w:t>
      </w:r>
      <w:r w:rsidR="0069288D">
        <w:rPr>
          <w:rFonts w:ascii="Times New Roman" w:hAnsi="Times New Roman" w:cs="Times New Roman"/>
          <w:sz w:val="24"/>
          <w:szCs w:val="24"/>
        </w:rPr>
        <w:t>ót</w:t>
      </w:r>
      <w:r w:rsidR="00D91B79">
        <w:rPr>
          <w:rFonts w:ascii="Times New Roman" w:hAnsi="Times New Roman" w:cs="Times New Roman"/>
          <w:sz w:val="24"/>
          <w:szCs w:val="24"/>
        </w:rPr>
        <w:t xml:space="preserve"> i</w:t>
      </w:r>
      <w:r w:rsidR="0069288D">
        <w:rPr>
          <w:rFonts w:ascii="Times New Roman" w:hAnsi="Times New Roman" w:cs="Times New Roman"/>
          <w:sz w:val="24"/>
          <w:szCs w:val="24"/>
        </w:rPr>
        <w:t xml:space="preserve"> </w:t>
      </w:r>
      <w:r w:rsidR="00D91B79">
        <w:rPr>
          <w:rFonts w:ascii="Times New Roman" w:hAnsi="Times New Roman" w:cs="Times New Roman"/>
          <w:sz w:val="24"/>
          <w:szCs w:val="24"/>
        </w:rPr>
        <w:t>stosowani</w:t>
      </w:r>
      <w:r w:rsidR="0069288D">
        <w:rPr>
          <w:rFonts w:ascii="Times New Roman" w:hAnsi="Times New Roman" w:cs="Times New Roman"/>
          <w:sz w:val="24"/>
          <w:szCs w:val="24"/>
        </w:rPr>
        <w:t>e</w:t>
      </w:r>
      <w:r w:rsidR="00D91B79">
        <w:rPr>
          <w:rFonts w:ascii="Times New Roman" w:hAnsi="Times New Roman" w:cs="Times New Roman"/>
          <w:sz w:val="24"/>
          <w:szCs w:val="24"/>
        </w:rPr>
        <w:t xml:space="preserve"> produktów leczniczych weterynaryjnych, rejestracj</w:t>
      </w:r>
      <w:r w:rsidR="0069288D">
        <w:rPr>
          <w:rFonts w:ascii="Times New Roman" w:hAnsi="Times New Roman" w:cs="Times New Roman"/>
          <w:sz w:val="24"/>
          <w:szCs w:val="24"/>
        </w:rPr>
        <w:t>a</w:t>
      </w:r>
      <w:r w:rsidR="00D91B79">
        <w:rPr>
          <w:rFonts w:ascii="Times New Roman" w:hAnsi="Times New Roman" w:cs="Times New Roman"/>
          <w:sz w:val="24"/>
          <w:szCs w:val="24"/>
        </w:rPr>
        <w:t>, identyfikacj</w:t>
      </w:r>
      <w:r w:rsidR="0069288D">
        <w:rPr>
          <w:rFonts w:ascii="Times New Roman" w:hAnsi="Times New Roman" w:cs="Times New Roman"/>
          <w:sz w:val="24"/>
          <w:szCs w:val="24"/>
        </w:rPr>
        <w:t>a</w:t>
      </w:r>
      <w:r w:rsidR="00D91B79">
        <w:rPr>
          <w:rFonts w:ascii="Times New Roman" w:hAnsi="Times New Roman" w:cs="Times New Roman"/>
          <w:sz w:val="24"/>
          <w:szCs w:val="24"/>
        </w:rPr>
        <w:t xml:space="preserve"> i dobrostan zwierząt, przestrzegani</w:t>
      </w:r>
      <w:r w:rsidR="0069288D">
        <w:rPr>
          <w:rFonts w:ascii="Times New Roman" w:hAnsi="Times New Roman" w:cs="Times New Roman"/>
          <w:sz w:val="24"/>
          <w:szCs w:val="24"/>
        </w:rPr>
        <w:t>e</w:t>
      </w:r>
      <w:r w:rsidR="00D91B79">
        <w:rPr>
          <w:rFonts w:ascii="Times New Roman" w:hAnsi="Times New Roman" w:cs="Times New Roman"/>
          <w:sz w:val="24"/>
          <w:szCs w:val="24"/>
        </w:rPr>
        <w:t xml:space="preserve"> przepisów o ochronie zwierząt.</w:t>
      </w:r>
    </w:p>
    <w:p w14:paraId="4399FF12" w14:textId="2079563F" w:rsidR="001205E0" w:rsidRDefault="00967A23" w:rsidP="00707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2082">
        <w:rPr>
          <w:rFonts w:ascii="Times New Roman" w:hAnsi="Times New Roman" w:cs="Times New Roman"/>
          <w:sz w:val="24"/>
          <w:szCs w:val="24"/>
        </w:rPr>
        <w:t>Praca w Inspekcji Weterynaryjnej kształtuje umiejętność kreatywnego, zespołowego</w:t>
      </w:r>
      <w:r w:rsidR="005B6451">
        <w:rPr>
          <w:rFonts w:ascii="Times New Roman" w:hAnsi="Times New Roman" w:cs="Times New Roman"/>
          <w:sz w:val="24"/>
          <w:szCs w:val="24"/>
        </w:rPr>
        <w:t xml:space="preserve"> i</w:t>
      </w:r>
      <w:r w:rsidR="00DC2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082">
        <w:rPr>
          <w:rFonts w:ascii="Times New Roman" w:hAnsi="Times New Roman" w:cs="Times New Roman"/>
          <w:sz w:val="24"/>
          <w:szCs w:val="24"/>
        </w:rPr>
        <w:t>multidyscyplinarnego</w:t>
      </w:r>
      <w:proofErr w:type="spellEnd"/>
      <w:r w:rsidR="00DC2082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D3405D">
        <w:rPr>
          <w:rFonts w:ascii="Times New Roman" w:hAnsi="Times New Roman" w:cs="Times New Roman"/>
          <w:sz w:val="24"/>
          <w:szCs w:val="24"/>
        </w:rPr>
        <w:t>, a w trakcie wykony</w:t>
      </w:r>
      <w:r w:rsidR="00452E19">
        <w:rPr>
          <w:rFonts w:ascii="Times New Roman" w:hAnsi="Times New Roman" w:cs="Times New Roman"/>
          <w:sz w:val="24"/>
          <w:szCs w:val="24"/>
        </w:rPr>
        <w:t xml:space="preserve">wania ustawowych zadań </w:t>
      </w:r>
      <w:r w:rsidR="005B6451">
        <w:rPr>
          <w:rFonts w:ascii="Times New Roman" w:hAnsi="Times New Roman" w:cs="Times New Roman"/>
          <w:sz w:val="24"/>
          <w:szCs w:val="24"/>
        </w:rPr>
        <w:t>daje</w:t>
      </w:r>
      <w:r w:rsidR="00DC2082">
        <w:rPr>
          <w:rFonts w:ascii="Times New Roman" w:hAnsi="Times New Roman" w:cs="Times New Roman"/>
          <w:sz w:val="24"/>
          <w:szCs w:val="24"/>
        </w:rPr>
        <w:t xml:space="preserve"> możliwość bezpośredniego kontak</w:t>
      </w:r>
      <w:r w:rsidR="005F504A">
        <w:rPr>
          <w:rFonts w:ascii="Times New Roman" w:hAnsi="Times New Roman" w:cs="Times New Roman"/>
          <w:sz w:val="24"/>
          <w:szCs w:val="24"/>
        </w:rPr>
        <w:t>tu</w:t>
      </w:r>
      <w:r w:rsidR="00DC2082">
        <w:rPr>
          <w:rFonts w:ascii="Times New Roman" w:hAnsi="Times New Roman" w:cs="Times New Roman"/>
          <w:sz w:val="24"/>
          <w:szCs w:val="24"/>
        </w:rPr>
        <w:t xml:space="preserve"> z hodowcami i producentami</w:t>
      </w:r>
      <w:r w:rsidR="005B6451">
        <w:rPr>
          <w:rFonts w:ascii="Times New Roman" w:hAnsi="Times New Roman" w:cs="Times New Roman"/>
          <w:sz w:val="24"/>
          <w:szCs w:val="24"/>
        </w:rPr>
        <w:t>. Zapewnia również</w:t>
      </w:r>
      <w:r w:rsidR="00DC2082">
        <w:rPr>
          <w:rFonts w:ascii="Times New Roman" w:hAnsi="Times New Roman" w:cs="Times New Roman"/>
          <w:sz w:val="24"/>
          <w:szCs w:val="24"/>
        </w:rPr>
        <w:t xml:space="preserve"> bezpłatne podnoszeni</w:t>
      </w:r>
      <w:r w:rsidR="003E37BF">
        <w:rPr>
          <w:rFonts w:ascii="Times New Roman" w:hAnsi="Times New Roman" w:cs="Times New Roman"/>
          <w:sz w:val="24"/>
          <w:szCs w:val="24"/>
        </w:rPr>
        <w:t>e</w:t>
      </w:r>
      <w:r w:rsidR="00DC2082">
        <w:rPr>
          <w:rFonts w:ascii="Times New Roman" w:hAnsi="Times New Roman" w:cs="Times New Roman"/>
          <w:sz w:val="24"/>
          <w:szCs w:val="24"/>
        </w:rPr>
        <w:t xml:space="preserve"> merytorycznych kwalifikacji w ramach szkolenia ustawicznego</w:t>
      </w:r>
      <w:r w:rsidR="005B6451">
        <w:rPr>
          <w:rFonts w:ascii="Times New Roman" w:hAnsi="Times New Roman" w:cs="Times New Roman"/>
          <w:sz w:val="24"/>
          <w:szCs w:val="24"/>
        </w:rPr>
        <w:t xml:space="preserve">, a także stwarza możliwość uzyskania dofinansowania podyplomowych studiów specjalizacyjnych. </w:t>
      </w:r>
    </w:p>
    <w:p w14:paraId="4E566BA9" w14:textId="445B740A" w:rsidR="00DC2082" w:rsidRDefault="001205E0" w:rsidP="00707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6451">
        <w:rPr>
          <w:rFonts w:ascii="Times New Roman" w:hAnsi="Times New Roman" w:cs="Times New Roman"/>
          <w:sz w:val="24"/>
          <w:szCs w:val="24"/>
        </w:rPr>
        <w:t>W</w:t>
      </w:r>
      <w:r w:rsidR="005D674D">
        <w:rPr>
          <w:rFonts w:ascii="Times New Roman" w:hAnsi="Times New Roman" w:cs="Times New Roman"/>
          <w:sz w:val="24"/>
          <w:szCs w:val="24"/>
        </w:rPr>
        <w:t xml:space="preserve"> ramach</w:t>
      </w:r>
      <w:r w:rsidR="005B6451">
        <w:rPr>
          <w:rFonts w:ascii="Times New Roman" w:hAnsi="Times New Roman" w:cs="Times New Roman"/>
          <w:sz w:val="24"/>
          <w:szCs w:val="24"/>
        </w:rPr>
        <w:t xml:space="preserve"> nowej perspektywy </w:t>
      </w:r>
      <w:r w:rsidR="00414CF0">
        <w:rPr>
          <w:rFonts w:ascii="Times New Roman" w:hAnsi="Times New Roman" w:cs="Times New Roman"/>
          <w:sz w:val="24"/>
          <w:szCs w:val="24"/>
        </w:rPr>
        <w:t>budżetowej</w:t>
      </w:r>
      <w:r w:rsidR="005B6451">
        <w:rPr>
          <w:rFonts w:ascii="Times New Roman" w:hAnsi="Times New Roman" w:cs="Times New Roman"/>
          <w:sz w:val="24"/>
          <w:szCs w:val="24"/>
        </w:rPr>
        <w:t xml:space="preserve"> początkujący lekarz weterynarii może liczyć na wynagrodzenie zasadnicze w wysokości ok. 5 tys. zł, dodatkowe wynagrodzenie roczne (tzw. trzynastka), półroczne nagrody uznaniowe, dodatki zadaniowe oraz </w:t>
      </w:r>
      <w:r w:rsidR="006C0D70">
        <w:rPr>
          <w:rFonts w:ascii="Times New Roman" w:hAnsi="Times New Roman" w:cs="Times New Roman"/>
          <w:sz w:val="24"/>
          <w:szCs w:val="24"/>
        </w:rPr>
        <w:t xml:space="preserve">pakiet socjalny („wczasy pod gruszą”, w miarę możliwości dofinansowanie wypoczynku dzieci </w:t>
      </w:r>
      <w:r w:rsidR="00AE7668">
        <w:rPr>
          <w:rFonts w:ascii="Times New Roman" w:hAnsi="Times New Roman" w:cs="Times New Roman"/>
          <w:sz w:val="24"/>
          <w:szCs w:val="24"/>
        </w:rPr>
        <w:t>i tzw.</w:t>
      </w:r>
      <w:r w:rsidR="006C0D70">
        <w:rPr>
          <w:rFonts w:ascii="Times New Roman" w:hAnsi="Times New Roman" w:cs="Times New Roman"/>
          <w:sz w:val="24"/>
          <w:szCs w:val="24"/>
        </w:rPr>
        <w:t xml:space="preserve"> świadczenia świąteczne)</w:t>
      </w:r>
      <w:r w:rsidR="00BC3393">
        <w:rPr>
          <w:rFonts w:ascii="Times New Roman" w:hAnsi="Times New Roman" w:cs="Times New Roman"/>
          <w:sz w:val="24"/>
          <w:szCs w:val="24"/>
        </w:rPr>
        <w:t>, a w przyszłości także awans zawodowy i finansowy.</w:t>
      </w:r>
    </w:p>
    <w:p w14:paraId="640CC9C8" w14:textId="2E2B54EE" w:rsidR="006C0D70" w:rsidRDefault="00967A23" w:rsidP="00707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674D">
        <w:rPr>
          <w:rFonts w:ascii="Times New Roman" w:hAnsi="Times New Roman" w:cs="Times New Roman"/>
          <w:sz w:val="24"/>
          <w:szCs w:val="24"/>
        </w:rPr>
        <w:t>Obecnie n</w:t>
      </w:r>
      <w:r w:rsidR="00CA360F">
        <w:rPr>
          <w:rFonts w:ascii="Times New Roman" w:hAnsi="Times New Roman" w:cs="Times New Roman"/>
          <w:sz w:val="24"/>
          <w:szCs w:val="24"/>
        </w:rPr>
        <w:t>ajwiększe potrzeby kadrowe są w powiatowych inspektoratach weterynarii, które w ramach bieżącego budżetu otrzymały znaczn</w:t>
      </w:r>
      <w:r w:rsidR="005D674D">
        <w:rPr>
          <w:rFonts w:ascii="Times New Roman" w:hAnsi="Times New Roman" w:cs="Times New Roman"/>
          <w:sz w:val="24"/>
          <w:szCs w:val="24"/>
        </w:rPr>
        <w:t>ie zwiększone</w:t>
      </w:r>
      <w:r w:rsidR="00CA360F">
        <w:rPr>
          <w:rFonts w:ascii="Times New Roman" w:hAnsi="Times New Roman" w:cs="Times New Roman"/>
          <w:sz w:val="24"/>
          <w:szCs w:val="24"/>
        </w:rPr>
        <w:t xml:space="preserve"> środki finansowe</w:t>
      </w:r>
      <w:r w:rsidR="005D674D">
        <w:rPr>
          <w:rFonts w:ascii="Times New Roman" w:hAnsi="Times New Roman" w:cs="Times New Roman"/>
          <w:sz w:val="24"/>
          <w:szCs w:val="24"/>
        </w:rPr>
        <w:t xml:space="preserve"> przeznaczone</w:t>
      </w:r>
      <w:r w:rsidR="00CA360F">
        <w:rPr>
          <w:rFonts w:ascii="Times New Roman" w:hAnsi="Times New Roman" w:cs="Times New Roman"/>
          <w:sz w:val="24"/>
          <w:szCs w:val="24"/>
        </w:rPr>
        <w:t xml:space="preserve"> na podniesienie wynagrodzeń</w:t>
      </w:r>
      <w:r w:rsidR="004059A7">
        <w:rPr>
          <w:rFonts w:ascii="Times New Roman" w:hAnsi="Times New Roman" w:cs="Times New Roman"/>
          <w:sz w:val="24"/>
          <w:szCs w:val="24"/>
        </w:rPr>
        <w:t xml:space="preserve">, a od </w:t>
      </w:r>
      <w:r w:rsidR="00CA360F">
        <w:rPr>
          <w:rFonts w:ascii="Times New Roman" w:hAnsi="Times New Roman" w:cs="Times New Roman"/>
          <w:sz w:val="24"/>
          <w:szCs w:val="24"/>
        </w:rPr>
        <w:t xml:space="preserve"> </w:t>
      </w:r>
      <w:r w:rsidR="004059A7">
        <w:rPr>
          <w:rFonts w:ascii="Times New Roman" w:hAnsi="Times New Roman" w:cs="Times New Roman"/>
          <w:sz w:val="24"/>
          <w:szCs w:val="24"/>
        </w:rPr>
        <w:t xml:space="preserve">1 października 2022 r. także na </w:t>
      </w:r>
      <w:r w:rsidR="00CA360F">
        <w:rPr>
          <w:rFonts w:ascii="Times New Roman" w:hAnsi="Times New Roman" w:cs="Times New Roman"/>
          <w:sz w:val="24"/>
          <w:szCs w:val="24"/>
        </w:rPr>
        <w:t xml:space="preserve"> dodatkowe zatrudnienie</w:t>
      </w:r>
      <w:r w:rsidR="00420F4C">
        <w:rPr>
          <w:rFonts w:ascii="Times New Roman" w:hAnsi="Times New Roman" w:cs="Times New Roman"/>
          <w:sz w:val="24"/>
          <w:szCs w:val="24"/>
        </w:rPr>
        <w:t>,</w:t>
      </w:r>
      <w:r w:rsidR="00BF4D88">
        <w:rPr>
          <w:rFonts w:ascii="Times New Roman" w:hAnsi="Times New Roman" w:cs="Times New Roman"/>
          <w:sz w:val="24"/>
          <w:szCs w:val="24"/>
        </w:rPr>
        <w:t xml:space="preserve"> w ilości ok. 3 etatów na powiat</w:t>
      </w:r>
      <w:r w:rsidR="004059A7">
        <w:rPr>
          <w:rFonts w:ascii="Times New Roman" w:hAnsi="Times New Roman" w:cs="Times New Roman"/>
          <w:sz w:val="24"/>
          <w:szCs w:val="24"/>
        </w:rPr>
        <w:t>.</w:t>
      </w:r>
    </w:p>
    <w:p w14:paraId="1BCBF8F0" w14:textId="143CDB83" w:rsidR="005F504A" w:rsidRPr="00967A23" w:rsidRDefault="00967A23" w:rsidP="00707DBB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360F">
        <w:rPr>
          <w:rFonts w:ascii="Times New Roman" w:hAnsi="Times New Roman" w:cs="Times New Roman"/>
          <w:sz w:val="24"/>
          <w:szCs w:val="24"/>
        </w:rPr>
        <w:t xml:space="preserve">Zachęcam zatem do poważnego rozpatrzenia </w:t>
      </w:r>
      <w:r w:rsidR="00707DBB">
        <w:rPr>
          <w:rFonts w:ascii="Times New Roman" w:hAnsi="Times New Roman" w:cs="Times New Roman"/>
          <w:sz w:val="24"/>
          <w:szCs w:val="24"/>
        </w:rPr>
        <w:t>oferty</w:t>
      </w:r>
      <w:r w:rsidR="00CA360F">
        <w:rPr>
          <w:rFonts w:ascii="Times New Roman" w:hAnsi="Times New Roman" w:cs="Times New Roman"/>
          <w:sz w:val="24"/>
          <w:szCs w:val="24"/>
        </w:rPr>
        <w:t xml:space="preserve"> pracy w Inspekcji Weterynaryjnej, a </w:t>
      </w:r>
      <w:r w:rsidR="00420F4C">
        <w:rPr>
          <w:rFonts w:ascii="Times New Roman" w:hAnsi="Times New Roman" w:cs="Times New Roman"/>
          <w:sz w:val="24"/>
          <w:szCs w:val="24"/>
        </w:rPr>
        <w:t>szczegółowe</w:t>
      </w:r>
      <w:r w:rsidR="00CA360F">
        <w:rPr>
          <w:rFonts w:ascii="Times New Roman" w:hAnsi="Times New Roman" w:cs="Times New Roman"/>
          <w:sz w:val="24"/>
          <w:szCs w:val="24"/>
        </w:rPr>
        <w:t xml:space="preserve"> informacje uzyskacie Państwo </w:t>
      </w:r>
      <w:r w:rsidR="005F504A">
        <w:rPr>
          <w:rFonts w:ascii="Times New Roman" w:hAnsi="Times New Roman" w:cs="Times New Roman"/>
          <w:sz w:val="24"/>
          <w:szCs w:val="24"/>
        </w:rPr>
        <w:t>u powiatowych lekarzy weterynarii woj. dolnośląskiego.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04A">
        <w:rPr>
          <w:rFonts w:ascii="Times New Roman" w:hAnsi="Times New Roman" w:cs="Times New Roman"/>
          <w:sz w:val="24"/>
          <w:szCs w:val="24"/>
        </w:rPr>
        <w:t>Niezbędne dane kontaktowe do powiatowych inspektoratów weterynarii z</w:t>
      </w:r>
      <w:r w:rsidR="00DA3793">
        <w:rPr>
          <w:rFonts w:ascii="Times New Roman" w:hAnsi="Times New Roman" w:cs="Times New Roman"/>
          <w:sz w:val="24"/>
          <w:szCs w:val="24"/>
        </w:rPr>
        <w:t>najdują się</w:t>
      </w:r>
      <w:r w:rsidR="005F504A">
        <w:rPr>
          <w:rFonts w:ascii="Times New Roman" w:hAnsi="Times New Roman" w:cs="Times New Roman"/>
          <w:sz w:val="24"/>
          <w:szCs w:val="24"/>
        </w:rPr>
        <w:t xml:space="preserve"> na stronie internetowe</w:t>
      </w:r>
      <w:r w:rsidR="00707DBB">
        <w:rPr>
          <w:rFonts w:ascii="Times New Roman" w:hAnsi="Times New Roman" w:cs="Times New Roman"/>
          <w:sz w:val="24"/>
          <w:szCs w:val="24"/>
        </w:rPr>
        <w:t>j</w:t>
      </w:r>
      <w:r w:rsidR="005F504A">
        <w:rPr>
          <w:rFonts w:ascii="Times New Roman" w:hAnsi="Times New Roman" w:cs="Times New Roman"/>
          <w:sz w:val="24"/>
          <w:szCs w:val="24"/>
        </w:rPr>
        <w:t xml:space="preserve"> Wojewódzkiego Inspektoratu Weterynarii we Wrocławiu: </w:t>
      </w:r>
      <w:hyperlink r:id="rId4" w:history="1">
        <w:r w:rsidR="005F504A" w:rsidRPr="007F1795">
          <w:rPr>
            <w:rStyle w:val="Hipercze"/>
            <w:rFonts w:ascii="Times New Roman" w:hAnsi="Times New Roman" w:cs="Times New Roman"/>
            <w:sz w:val="24"/>
            <w:szCs w:val="24"/>
          </w:rPr>
          <w:t>www.wroc.wiw.gov.pl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 </w:t>
      </w:r>
    </w:p>
    <w:p w14:paraId="0A46AF0A" w14:textId="54B5C43C" w:rsidR="00707DBB" w:rsidRDefault="00707DBB" w:rsidP="00707DBB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428DBAA" w14:textId="5FC92126" w:rsidR="005F504A" w:rsidRDefault="00707DBB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9C96A18" w14:textId="77777777" w:rsidR="006C0D70" w:rsidRPr="007A44E4" w:rsidRDefault="006C0D70" w:rsidP="00707D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DCDB2" w14:textId="77777777" w:rsidR="005B6451" w:rsidRPr="007A44E4" w:rsidRDefault="005B6451">
      <w:pPr>
        <w:rPr>
          <w:rFonts w:ascii="Times New Roman" w:hAnsi="Times New Roman" w:cs="Times New Roman"/>
          <w:sz w:val="24"/>
          <w:szCs w:val="24"/>
        </w:rPr>
      </w:pPr>
    </w:p>
    <w:sectPr w:rsidR="005B6451" w:rsidRPr="007A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E4"/>
    <w:rsid w:val="00062E93"/>
    <w:rsid w:val="001205E0"/>
    <w:rsid w:val="00320AB7"/>
    <w:rsid w:val="003E37BF"/>
    <w:rsid w:val="004059A7"/>
    <w:rsid w:val="00414CF0"/>
    <w:rsid w:val="00420F4C"/>
    <w:rsid w:val="00452E19"/>
    <w:rsid w:val="005B6451"/>
    <w:rsid w:val="005D674D"/>
    <w:rsid w:val="005F504A"/>
    <w:rsid w:val="0069288D"/>
    <w:rsid w:val="006C0D70"/>
    <w:rsid w:val="006F57E7"/>
    <w:rsid w:val="00707DBB"/>
    <w:rsid w:val="007A44E4"/>
    <w:rsid w:val="00893CD4"/>
    <w:rsid w:val="00967A23"/>
    <w:rsid w:val="00AE7668"/>
    <w:rsid w:val="00BC3393"/>
    <w:rsid w:val="00BF4D88"/>
    <w:rsid w:val="00C80D02"/>
    <w:rsid w:val="00CA360F"/>
    <w:rsid w:val="00D3405D"/>
    <w:rsid w:val="00D91B79"/>
    <w:rsid w:val="00DA3793"/>
    <w:rsid w:val="00DC2082"/>
    <w:rsid w:val="00DD7D97"/>
    <w:rsid w:val="00E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D076"/>
  <w15:chartTrackingRefBased/>
  <w15:docId w15:val="{DBB84A7C-E7C7-48BF-9F0B-5AF3565D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91B79"/>
  </w:style>
  <w:style w:type="character" w:styleId="Hipercze">
    <w:name w:val="Hyperlink"/>
    <w:basedOn w:val="Domylnaczcionkaakapitu"/>
    <w:uiPriority w:val="99"/>
    <w:unhideWhenUsed/>
    <w:rsid w:val="005F50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roc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Król</dc:creator>
  <cp:keywords/>
  <dc:description/>
  <cp:lastModifiedBy>Zdzisław Król</cp:lastModifiedBy>
  <cp:revision>19</cp:revision>
  <dcterms:created xsi:type="dcterms:W3CDTF">2022-03-01T15:45:00Z</dcterms:created>
  <dcterms:modified xsi:type="dcterms:W3CDTF">2022-03-02T07:25:00Z</dcterms:modified>
</cp:coreProperties>
</file>