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5B0" w:rsidRDefault="00825166">
      <w:pPr>
        <w:ind w:right="310"/>
        <w:jc w:val="both"/>
      </w:pPr>
      <w:bookmarkStart w:id="0" w:name="_GoBack"/>
      <w:bookmarkEnd w:id="0"/>
      <w:r>
        <w:rPr>
          <w:rFonts w:cs="Calibri"/>
          <w:sz w:val="20"/>
          <w:szCs w:val="20"/>
        </w:rPr>
        <w:t>IODP0000.272.7.2020.Stab Grow</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b/>
          <w:bCs/>
          <w:sz w:val="20"/>
          <w:szCs w:val="20"/>
        </w:rPr>
        <w:t xml:space="preserve">Załącznik nr 5 </w:t>
      </w:r>
      <w:r>
        <w:rPr>
          <w:rFonts w:cs="Calibri"/>
          <w:b/>
          <w:bCs/>
          <w:sz w:val="20"/>
          <w:szCs w:val="20"/>
          <w:lang w:eastAsia="ar-SA"/>
        </w:rPr>
        <w:t>do zapytania ofertowego</w:t>
      </w:r>
    </w:p>
    <w:p w:rsidR="009035B0" w:rsidRDefault="00825166">
      <w:pPr>
        <w:pStyle w:val="Tytu"/>
      </w:pPr>
      <w:r>
        <w:rPr>
          <w:rFonts w:ascii="Calibri" w:hAnsi="Calibri" w:cs="Calibri"/>
          <w:b w:val="0"/>
          <w:sz w:val="20"/>
          <w:szCs w:val="20"/>
        </w:rPr>
        <w:tab/>
      </w:r>
      <w:r>
        <w:rPr>
          <w:rFonts w:ascii="Calibri" w:hAnsi="Calibri" w:cs="Calibri"/>
          <w:b w:val="0"/>
          <w:sz w:val="20"/>
          <w:szCs w:val="20"/>
        </w:rPr>
        <w:tab/>
      </w:r>
      <w:r>
        <w:rPr>
          <w:rFonts w:ascii="Calibri" w:hAnsi="Calibri" w:cs="Calibri"/>
          <w:b w:val="0"/>
          <w:sz w:val="20"/>
          <w:szCs w:val="20"/>
        </w:rPr>
        <w:tab/>
      </w:r>
      <w:r>
        <w:rPr>
          <w:rFonts w:ascii="Calibri" w:hAnsi="Calibri" w:cs="Calibri"/>
          <w:b w:val="0"/>
          <w:sz w:val="20"/>
          <w:szCs w:val="20"/>
        </w:rPr>
        <w:tab/>
      </w:r>
      <w:r>
        <w:rPr>
          <w:rFonts w:ascii="Calibri" w:hAnsi="Calibri" w:cs="Calibri"/>
          <w:b w:val="0"/>
          <w:sz w:val="20"/>
          <w:szCs w:val="20"/>
        </w:rPr>
        <w:tab/>
      </w:r>
      <w:r>
        <w:rPr>
          <w:rFonts w:ascii="Calibri" w:hAnsi="Calibri" w:cs="Calibri"/>
          <w:b w:val="0"/>
          <w:sz w:val="20"/>
          <w:szCs w:val="20"/>
        </w:rPr>
        <w:tab/>
      </w:r>
      <w:r>
        <w:rPr>
          <w:rFonts w:ascii="Calibri" w:hAnsi="Calibri" w:cs="Calibri"/>
          <w:sz w:val="20"/>
          <w:szCs w:val="20"/>
        </w:rPr>
        <w:tab/>
      </w:r>
      <w:r>
        <w:rPr>
          <w:rFonts w:ascii="Calibri" w:hAnsi="Calibri" w:cs="Calibri"/>
          <w:i/>
          <w:sz w:val="20"/>
          <w:szCs w:val="20"/>
        </w:rPr>
        <w:tab/>
      </w:r>
    </w:p>
    <w:p w:rsidR="009035B0" w:rsidRDefault="009035B0">
      <w:pPr>
        <w:pStyle w:val="Tytu"/>
        <w:rPr>
          <w:rFonts w:ascii="Calibri" w:hAnsi="Calibri" w:cs="Calibri"/>
          <w:i/>
          <w:sz w:val="20"/>
          <w:szCs w:val="20"/>
        </w:rPr>
      </w:pPr>
    </w:p>
    <w:p w:rsidR="009035B0" w:rsidRDefault="00825166">
      <w:pPr>
        <w:pStyle w:val="Tytu"/>
        <w:spacing w:line="240" w:lineRule="auto"/>
        <w:rPr>
          <w:rFonts w:ascii="Calibri" w:hAnsi="Calibri" w:cs="Calibri"/>
          <w:sz w:val="20"/>
          <w:szCs w:val="20"/>
        </w:rPr>
      </w:pPr>
      <w:r>
        <w:rPr>
          <w:rFonts w:ascii="Calibri" w:hAnsi="Calibri" w:cs="Calibri"/>
          <w:sz w:val="20"/>
          <w:szCs w:val="20"/>
        </w:rPr>
        <w:t>Projekt umowy nr …………………</w:t>
      </w:r>
    </w:p>
    <w:p w:rsidR="009035B0" w:rsidRDefault="009035B0">
      <w:pPr>
        <w:pStyle w:val="Tytu"/>
        <w:spacing w:line="240" w:lineRule="auto"/>
        <w:rPr>
          <w:rFonts w:ascii="Calibri" w:hAnsi="Calibri" w:cs="Calibri"/>
          <w:sz w:val="20"/>
          <w:szCs w:val="20"/>
        </w:rPr>
      </w:pPr>
    </w:p>
    <w:p w:rsidR="009035B0" w:rsidRDefault="00825166">
      <w:pPr>
        <w:pStyle w:val="NormalnyWeb"/>
        <w:spacing w:before="0" w:after="0"/>
      </w:pPr>
      <w:r>
        <w:rPr>
          <w:rFonts w:ascii="Calibri" w:hAnsi="Calibri" w:cs="Calibri"/>
          <w:sz w:val="20"/>
          <w:szCs w:val="20"/>
        </w:rPr>
        <w:t>Zawarta w dniu ……………….</w:t>
      </w:r>
      <w:r>
        <w:rPr>
          <w:rFonts w:ascii="Calibri" w:hAnsi="Calibri" w:cs="Calibri"/>
          <w:color w:val="FF0000"/>
          <w:sz w:val="20"/>
          <w:szCs w:val="20"/>
        </w:rPr>
        <w:t xml:space="preserve">  </w:t>
      </w:r>
      <w:r>
        <w:rPr>
          <w:rFonts w:ascii="Calibri" w:hAnsi="Calibri" w:cs="Calibri"/>
          <w:sz w:val="20"/>
          <w:szCs w:val="20"/>
        </w:rPr>
        <w:t>pomiędzy</w:t>
      </w:r>
      <w:r>
        <w:rPr>
          <w:rFonts w:ascii="Calibri" w:hAnsi="Calibri" w:cs="Calibri"/>
          <w:bCs/>
          <w:i/>
          <w:iCs/>
          <w:sz w:val="20"/>
          <w:szCs w:val="20"/>
        </w:rPr>
        <w:t>:</w:t>
      </w:r>
    </w:p>
    <w:p w:rsidR="009035B0" w:rsidRDefault="009035B0">
      <w:pPr>
        <w:spacing w:after="0" w:line="360" w:lineRule="auto"/>
        <w:jc w:val="both"/>
        <w:rPr>
          <w:rFonts w:cs="Calibri"/>
          <w:sz w:val="20"/>
          <w:szCs w:val="20"/>
        </w:rPr>
      </w:pPr>
    </w:p>
    <w:p w:rsidR="009035B0" w:rsidRDefault="00825166">
      <w:pPr>
        <w:spacing w:after="0" w:line="360" w:lineRule="auto"/>
        <w:jc w:val="both"/>
        <w:rPr>
          <w:rFonts w:cs="Calibri"/>
          <w:b/>
          <w:bCs/>
          <w:sz w:val="20"/>
          <w:szCs w:val="20"/>
        </w:rPr>
      </w:pPr>
      <w:r>
        <w:rPr>
          <w:rFonts w:cs="Calibri"/>
          <w:b/>
          <w:bCs/>
          <w:sz w:val="20"/>
          <w:szCs w:val="20"/>
        </w:rPr>
        <w:t>Uniwersytetem Przyrodniczym we Wrocławiu,</w:t>
      </w:r>
    </w:p>
    <w:p w:rsidR="009035B0" w:rsidRDefault="00825166">
      <w:pPr>
        <w:spacing w:after="0" w:line="360" w:lineRule="auto"/>
        <w:jc w:val="both"/>
        <w:rPr>
          <w:rFonts w:cs="Calibri"/>
          <w:bCs/>
          <w:sz w:val="20"/>
          <w:szCs w:val="20"/>
        </w:rPr>
      </w:pPr>
      <w:r>
        <w:rPr>
          <w:rFonts w:cs="Calibri"/>
          <w:bCs/>
          <w:sz w:val="20"/>
          <w:szCs w:val="20"/>
        </w:rPr>
        <w:t>z siedzibą przy ul. Norwida 25, 50-375 Wrocław,</w:t>
      </w:r>
    </w:p>
    <w:p w:rsidR="009035B0" w:rsidRDefault="00825166">
      <w:pPr>
        <w:spacing w:after="0" w:line="360" w:lineRule="auto"/>
        <w:jc w:val="both"/>
        <w:rPr>
          <w:rFonts w:cs="Calibri"/>
          <w:bCs/>
          <w:sz w:val="20"/>
          <w:szCs w:val="20"/>
        </w:rPr>
      </w:pPr>
      <w:r>
        <w:rPr>
          <w:rFonts w:cs="Calibri"/>
          <w:bCs/>
          <w:sz w:val="20"/>
          <w:szCs w:val="20"/>
        </w:rPr>
        <w:t>NIP: 896-000-53-54, REGON: 000001867</w:t>
      </w:r>
    </w:p>
    <w:p w:rsidR="009035B0" w:rsidRDefault="00825166">
      <w:pPr>
        <w:spacing w:after="0" w:line="360" w:lineRule="auto"/>
        <w:jc w:val="both"/>
        <w:rPr>
          <w:rFonts w:cs="Calibri"/>
          <w:bCs/>
          <w:sz w:val="20"/>
          <w:szCs w:val="20"/>
        </w:rPr>
      </w:pPr>
      <w:r>
        <w:rPr>
          <w:rFonts w:cs="Calibri"/>
          <w:bCs/>
          <w:sz w:val="20"/>
          <w:szCs w:val="20"/>
        </w:rPr>
        <w:t>reprezentowanym przez:</w:t>
      </w:r>
    </w:p>
    <w:p w:rsidR="009035B0" w:rsidRDefault="00825166">
      <w:pPr>
        <w:spacing w:after="0" w:line="360" w:lineRule="auto"/>
        <w:jc w:val="both"/>
        <w:rPr>
          <w:rFonts w:cs="Calibri"/>
          <w:bCs/>
          <w:sz w:val="20"/>
          <w:szCs w:val="20"/>
        </w:rPr>
      </w:pPr>
      <w:r>
        <w:rPr>
          <w:rFonts w:cs="Calibri"/>
          <w:bCs/>
          <w:sz w:val="20"/>
          <w:szCs w:val="20"/>
        </w:rPr>
        <w:t>…………………………………………………………………………………………..………..</w:t>
      </w:r>
    </w:p>
    <w:p w:rsidR="009035B0" w:rsidRDefault="00825166">
      <w:pPr>
        <w:spacing w:line="360" w:lineRule="auto"/>
        <w:jc w:val="both"/>
        <w:rPr>
          <w:rFonts w:cs="Calibri"/>
          <w:bCs/>
          <w:sz w:val="20"/>
          <w:szCs w:val="20"/>
        </w:rPr>
      </w:pPr>
      <w:r>
        <w:rPr>
          <w:rFonts w:cs="Calibri"/>
          <w:bCs/>
          <w:sz w:val="20"/>
          <w:szCs w:val="20"/>
        </w:rPr>
        <w:t>zwanym dalej „Zamawiającym” / „Zleceniodawcą”</w:t>
      </w:r>
    </w:p>
    <w:p w:rsidR="009035B0" w:rsidRDefault="00825166">
      <w:pPr>
        <w:spacing w:line="360" w:lineRule="auto"/>
        <w:jc w:val="both"/>
        <w:rPr>
          <w:rFonts w:cs="Calibri"/>
          <w:sz w:val="20"/>
          <w:szCs w:val="20"/>
        </w:rPr>
      </w:pPr>
      <w:r>
        <w:rPr>
          <w:rFonts w:cs="Calibri"/>
          <w:sz w:val="20"/>
          <w:szCs w:val="20"/>
        </w:rPr>
        <w:t>a</w:t>
      </w:r>
    </w:p>
    <w:p w:rsidR="009035B0" w:rsidRDefault="00825166">
      <w:pPr>
        <w:pStyle w:val="Default"/>
        <w:jc w:val="both"/>
      </w:pPr>
      <w:r>
        <w:rPr>
          <w:i/>
          <w:iCs/>
          <w:sz w:val="20"/>
          <w:szCs w:val="20"/>
        </w:rPr>
        <w:t xml:space="preserve">(w przypadku przedsiębiorcy wpisanego do KRS) </w:t>
      </w:r>
    </w:p>
    <w:p w:rsidR="009035B0" w:rsidRDefault="00825166">
      <w:pPr>
        <w:pStyle w:val="Default"/>
        <w:jc w:val="both"/>
        <w:rPr>
          <w:sz w:val="20"/>
          <w:szCs w:val="20"/>
        </w:rPr>
      </w:pPr>
      <w:r>
        <w:rPr>
          <w:sz w:val="20"/>
          <w:szCs w:val="20"/>
        </w:rPr>
        <w:t xml:space="preserve">(nazwa </w:t>
      </w:r>
      <w:r>
        <w:rPr>
          <w:sz w:val="20"/>
          <w:szCs w:val="20"/>
        </w:rPr>
        <w:t>firmy)………………………………………………………………….z siedzibą w …………………………….., kod pocztowy …………………….. przy ul. ……………………………………………., wpisaną do rejestru przedsiębiorców prowadzonego przez Sąd Rejonowy ………………… …………… Wydział Gospodarczy Krajowego Rejestru Sądowego pod numerem K</w:t>
      </w:r>
      <w:r>
        <w:rPr>
          <w:sz w:val="20"/>
          <w:szCs w:val="20"/>
        </w:rPr>
        <w:t xml:space="preserve">RS ………….. …., NIP ……………., Regon </w:t>
      </w:r>
    </w:p>
    <w:p w:rsidR="009035B0" w:rsidRDefault="009035B0">
      <w:pPr>
        <w:pStyle w:val="Default"/>
        <w:jc w:val="both"/>
        <w:rPr>
          <w:sz w:val="20"/>
          <w:szCs w:val="20"/>
        </w:rPr>
      </w:pPr>
    </w:p>
    <w:p w:rsidR="009035B0" w:rsidRDefault="00825166">
      <w:pPr>
        <w:pStyle w:val="Default"/>
        <w:jc w:val="both"/>
      </w:pPr>
      <w:r>
        <w:rPr>
          <w:i/>
          <w:iCs/>
          <w:sz w:val="20"/>
          <w:szCs w:val="20"/>
        </w:rPr>
        <w:t xml:space="preserve">(w przypadku przedsiębiorcy wpisanego do CEIDG) </w:t>
      </w:r>
      <w:r>
        <w:rPr>
          <w:sz w:val="20"/>
          <w:szCs w:val="20"/>
        </w:rPr>
        <w:t>(imię i nazwisko) ……………………………………………., przedsiębiorcą działającym pod firmą …………………………………………………………, z siedzibą w …………………. Przy ulicy …………………………, wpisanym do Centralnej Ewidenc</w:t>
      </w:r>
      <w:r>
        <w:rPr>
          <w:sz w:val="20"/>
          <w:szCs w:val="20"/>
        </w:rPr>
        <w:t xml:space="preserve">ji i Informacji o Działalności Gospodarczej prowadzonej przez Ministra Gospodarki …………….., NIP ……………………, Regon </w:t>
      </w:r>
    </w:p>
    <w:p w:rsidR="009035B0" w:rsidRDefault="009035B0">
      <w:pPr>
        <w:pStyle w:val="Default"/>
        <w:jc w:val="both"/>
        <w:rPr>
          <w:sz w:val="20"/>
          <w:szCs w:val="20"/>
        </w:rPr>
      </w:pPr>
    </w:p>
    <w:p w:rsidR="009035B0" w:rsidRDefault="00825166">
      <w:pPr>
        <w:spacing w:line="360" w:lineRule="auto"/>
        <w:jc w:val="both"/>
        <w:rPr>
          <w:rFonts w:cs="Calibri"/>
          <w:color w:val="000000"/>
          <w:sz w:val="20"/>
          <w:szCs w:val="20"/>
        </w:rPr>
      </w:pPr>
      <w:r>
        <w:rPr>
          <w:rFonts w:cs="Calibri"/>
          <w:color w:val="000000"/>
          <w:sz w:val="20"/>
          <w:szCs w:val="20"/>
        </w:rPr>
        <w:t xml:space="preserve">Stwierdzam, że powyższe dane są zgodne ze stanem faktycznym. </w:t>
      </w:r>
    </w:p>
    <w:p w:rsidR="009035B0" w:rsidRDefault="00825166">
      <w:pPr>
        <w:spacing w:after="0" w:line="240" w:lineRule="auto"/>
        <w:ind w:left="5664"/>
        <w:jc w:val="both"/>
      </w:pPr>
      <w:r>
        <w:rPr>
          <w:rFonts w:cs="Calibri"/>
          <w:b/>
          <w:bCs/>
          <w:color w:val="000000"/>
          <w:sz w:val="20"/>
          <w:szCs w:val="20"/>
        </w:rPr>
        <w:t xml:space="preserve">…………………………………… </w:t>
      </w:r>
    </w:p>
    <w:p w:rsidR="009035B0" w:rsidRDefault="00825166">
      <w:pPr>
        <w:spacing w:after="0" w:line="240" w:lineRule="auto"/>
        <w:ind w:left="5664"/>
        <w:jc w:val="both"/>
        <w:rPr>
          <w:rFonts w:cs="Calibri"/>
          <w:bCs/>
          <w:color w:val="000000"/>
          <w:sz w:val="20"/>
          <w:szCs w:val="20"/>
        </w:rPr>
      </w:pPr>
      <w:r>
        <w:rPr>
          <w:rFonts w:cs="Calibri"/>
          <w:bCs/>
          <w:color w:val="000000"/>
          <w:sz w:val="20"/>
          <w:szCs w:val="20"/>
        </w:rPr>
        <w:t xml:space="preserve">(czytelny podpis Wykonawcy) </w:t>
      </w:r>
    </w:p>
    <w:p w:rsidR="009035B0" w:rsidRDefault="00825166">
      <w:pPr>
        <w:spacing w:line="360" w:lineRule="auto"/>
        <w:jc w:val="both"/>
      </w:pPr>
      <w:r>
        <w:rPr>
          <w:rFonts w:cs="Calibri"/>
          <w:sz w:val="20"/>
          <w:szCs w:val="20"/>
        </w:rPr>
        <w:t xml:space="preserve">zwanym w dalszej części umowy </w:t>
      </w:r>
      <w:r>
        <w:rPr>
          <w:rFonts w:cs="Calibri"/>
          <w:sz w:val="20"/>
          <w:szCs w:val="20"/>
        </w:rPr>
        <w:t xml:space="preserve">„Wykonawcą” / „Zleceniobiorcą”. </w:t>
      </w:r>
      <w:r>
        <w:rPr>
          <w:rFonts w:cs="Calibri"/>
          <w:b/>
          <w:sz w:val="20"/>
          <w:szCs w:val="20"/>
        </w:rPr>
        <w:t xml:space="preserve"> </w:t>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 xml:space="preserve"> </w:t>
      </w:r>
    </w:p>
    <w:p w:rsidR="009035B0" w:rsidRDefault="00825166">
      <w:pPr>
        <w:jc w:val="center"/>
        <w:rPr>
          <w:rFonts w:cs="Calibri"/>
          <w:b/>
          <w:sz w:val="20"/>
          <w:szCs w:val="20"/>
        </w:rPr>
      </w:pPr>
      <w:r>
        <w:rPr>
          <w:rFonts w:cs="Calibri"/>
          <w:b/>
          <w:sz w:val="20"/>
          <w:szCs w:val="20"/>
        </w:rPr>
        <w:t>§ 1</w:t>
      </w:r>
    </w:p>
    <w:p w:rsidR="009035B0" w:rsidRDefault="00825166">
      <w:pPr>
        <w:spacing w:after="0"/>
        <w:jc w:val="both"/>
        <w:rPr>
          <w:rFonts w:eastAsia="Times New Roman" w:cs="Calibri"/>
          <w:sz w:val="20"/>
          <w:szCs w:val="20"/>
          <w:lang w:eastAsia="pl-PL"/>
        </w:rPr>
      </w:pPr>
      <w:bookmarkStart w:id="1" w:name="_Hlk43107545"/>
      <w:r>
        <w:rPr>
          <w:rFonts w:eastAsia="Times New Roman" w:cs="Calibri"/>
          <w:sz w:val="20"/>
          <w:szCs w:val="20"/>
          <w:lang w:eastAsia="pl-PL"/>
        </w:rPr>
        <w:t xml:space="preserve">1. Niniejszą umowę zawarto w rezultacie dokonania wyboru Wykonawcy, w trybie zapytania ofertowego, bez stosowania przepisów ustawy z dnia 29 stycznia 2004 r. Prawo zamówień publicznych na podstawie wyłączenia z </w:t>
      </w:r>
      <w:r>
        <w:rPr>
          <w:rFonts w:eastAsia="Times New Roman" w:cs="Calibri"/>
          <w:sz w:val="20"/>
          <w:szCs w:val="20"/>
          <w:lang w:eastAsia="pl-PL"/>
        </w:rPr>
        <w:t>art. 4 ust. 8 tej ustawy</w:t>
      </w:r>
      <w:bookmarkEnd w:id="1"/>
      <w:r>
        <w:rPr>
          <w:rFonts w:eastAsia="Times New Roman" w:cs="Calibri"/>
          <w:sz w:val="20"/>
          <w:szCs w:val="20"/>
          <w:lang w:eastAsia="pl-PL"/>
        </w:rPr>
        <w:t xml:space="preserve">. </w:t>
      </w:r>
    </w:p>
    <w:p w:rsidR="009035B0" w:rsidRDefault="009035B0">
      <w:pPr>
        <w:spacing w:after="0"/>
        <w:jc w:val="both"/>
        <w:rPr>
          <w:rFonts w:eastAsia="Times New Roman" w:cs="Calibri"/>
          <w:sz w:val="20"/>
          <w:szCs w:val="20"/>
          <w:lang w:eastAsia="pl-PL"/>
        </w:rPr>
      </w:pPr>
    </w:p>
    <w:p w:rsidR="009035B0" w:rsidRDefault="00825166">
      <w:pPr>
        <w:rPr>
          <w:rFonts w:eastAsia="Times New Roman" w:cs="Calibri"/>
          <w:sz w:val="20"/>
          <w:szCs w:val="20"/>
          <w:lang w:eastAsia="pl-PL"/>
        </w:rPr>
      </w:pPr>
      <w:r>
        <w:rPr>
          <w:rFonts w:eastAsia="Times New Roman" w:cs="Calibri"/>
          <w:sz w:val="20"/>
          <w:szCs w:val="20"/>
          <w:lang w:eastAsia="pl-PL"/>
        </w:rPr>
        <w:t xml:space="preserve">2. Płatne ze środków: </w:t>
      </w:r>
    </w:p>
    <w:p w:rsidR="009035B0" w:rsidRDefault="00825166">
      <w:pPr>
        <w:jc w:val="both"/>
      </w:pPr>
      <w:r>
        <w:rPr>
          <w:rFonts w:cs="Calibri"/>
          <w:bCs/>
          <w:sz w:val="20"/>
          <w:szCs w:val="20"/>
        </w:rPr>
        <w:t xml:space="preserve">Symbol jednostki:  </w:t>
      </w:r>
      <w:r>
        <w:rPr>
          <w:rFonts w:cs="Calibri"/>
          <w:sz w:val="20"/>
          <w:szCs w:val="20"/>
        </w:rPr>
        <w:t xml:space="preserve"> ………………….</w:t>
      </w:r>
    </w:p>
    <w:p w:rsidR="009035B0" w:rsidRDefault="009035B0">
      <w:pPr>
        <w:jc w:val="both"/>
        <w:rPr>
          <w:rFonts w:cs="Calibri"/>
          <w:sz w:val="20"/>
          <w:szCs w:val="20"/>
        </w:rPr>
      </w:pPr>
    </w:p>
    <w:tbl>
      <w:tblPr>
        <w:tblW w:w="5000" w:type="pct"/>
        <w:tblLayout w:type="fixed"/>
        <w:tblCellMar>
          <w:left w:w="10" w:type="dxa"/>
          <w:right w:w="10" w:type="dxa"/>
        </w:tblCellMar>
        <w:tblLook w:val="0000" w:firstRow="0" w:lastRow="0" w:firstColumn="0" w:lastColumn="0" w:noHBand="0" w:noVBand="0"/>
      </w:tblPr>
      <w:tblGrid>
        <w:gridCol w:w="3097"/>
        <w:gridCol w:w="3095"/>
        <w:gridCol w:w="3096"/>
      </w:tblGrid>
      <w:tr w:rsidR="009035B0">
        <w:tblPrEx>
          <w:tblCellMar>
            <w:top w:w="0" w:type="dxa"/>
            <w:bottom w:w="0" w:type="dxa"/>
          </w:tblCellMar>
        </w:tblPrEx>
        <w:tc>
          <w:tcPr>
            <w:tcW w:w="3097"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9035B0" w:rsidRDefault="00825166">
            <w:pPr>
              <w:spacing w:after="0" w:line="240" w:lineRule="auto"/>
            </w:pPr>
            <w:r>
              <w:rPr>
                <w:rFonts w:eastAsia="Times New Roman" w:cs="Calibri"/>
                <w:sz w:val="20"/>
                <w:szCs w:val="20"/>
                <w:lang w:eastAsia="pl-PL"/>
              </w:rPr>
              <w:lastRenderedPageBreak/>
              <w:t>Kod jednostki w TETA FK</w:t>
            </w:r>
          </w:p>
        </w:tc>
        <w:tc>
          <w:tcPr>
            <w:tcW w:w="3095"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9035B0" w:rsidRDefault="00825166">
            <w:pPr>
              <w:spacing w:after="0" w:line="240" w:lineRule="auto"/>
            </w:pPr>
            <w:r>
              <w:rPr>
                <w:rFonts w:eastAsia="Times New Roman" w:cs="Calibri"/>
                <w:sz w:val="20"/>
                <w:szCs w:val="20"/>
                <w:lang w:eastAsia="pl-PL"/>
              </w:rPr>
              <w:t>Numer projektu</w:t>
            </w:r>
          </w:p>
        </w:tc>
        <w:tc>
          <w:tcPr>
            <w:tcW w:w="309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9035B0" w:rsidRDefault="00825166">
            <w:pPr>
              <w:spacing w:after="0" w:line="240" w:lineRule="auto"/>
            </w:pPr>
            <w:r>
              <w:rPr>
                <w:rFonts w:eastAsia="Times New Roman" w:cs="Calibri"/>
                <w:sz w:val="20"/>
                <w:szCs w:val="20"/>
                <w:lang w:eastAsia="pl-PL"/>
              </w:rPr>
              <w:t>Numer zadania</w:t>
            </w:r>
          </w:p>
        </w:tc>
      </w:tr>
      <w:tr w:rsidR="009035B0">
        <w:tblPrEx>
          <w:tblCellMar>
            <w:top w:w="0" w:type="dxa"/>
            <w:bottom w:w="0" w:type="dxa"/>
          </w:tblCellMar>
        </w:tblPrEx>
        <w:tc>
          <w:tcPr>
            <w:tcW w:w="3097" w:type="dxa"/>
            <w:tcBorders>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9035B0" w:rsidRDefault="009035B0">
            <w:pPr>
              <w:spacing w:after="0" w:line="240" w:lineRule="auto"/>
              <w:rPr>
                <w:rFonts w:eastAsia="Times New Roman" w:cs="Calibri"/>
                <w:sz w:val="20"/>
                <w:szCs w:val="20"/>
                <w:lang w:eastAsia="pl-PL"/>
              </w:rPr>
            </w:pPr>
          </w:p>
        </w:tc>
        <w:tc>
          <w:tcPr>
            <w:tcW w:w="3095" w:type="dxa"/>
            <w:tcBorders>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9035B0" w:rsidRDefault="009035B0">
            <w:pPr>
              <w:spacing w:after="0" w:line="240" w:lineRule="auto"/>
              <w:rPr>
                <w:rFonts w:eastAsia="Times New Roman" w:cs="Calibri"/>
                <w:sz w:val="20"/>
                <w:szCs w:val="20"/>
                <w:lang w:eastAsia="pl-PL"/>
              </w:rPr>
            </w:pPr>
          </w:p>
        </w:tc>
        <w:tc>
          <w:tcPr>
            <w:tcW w:w="3096" w:type="dxa"/>
            <w:tcBorders>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9035B0" w:rsidRDefault="009035B0">
            <w:pPr>
              <w:spacing w:after="0" w:line="240" w:lineRule="auto"/>
              <w:rPr>
                <w:rFonts w:eastAsia="Times New Roman" w:cs="Calibri"/>
                <w:sz w:val="20"/>
                <w:szCs w:val="20"/>
                <w:lang w:eastAsia="pl-PL"/>
              </w:rPr>
            </w:pPr>
          </w:p>
        </w:tc>
      </w:tr>
    </w:tbl>
    <w:p w:rsidR="009035B0" w:rsidRDefault="009035B0">
      <w:pPr>
        <w:spacing w:after="0"/>
        <w:rPr>
          <w:rFonts w:eastAsia="Times New Roman" w:cs="Calibri"/>
          <w:sz w:val="20"/>
          <w:szCs w:val="20"/>
          <w:lang w:eastAsia="pl-PL"/>
        </w:rPr>
      </w:pPr>
    </w:p>
    <w:p w:rsidR="009035B0" w:rsidRDefault="00825166">
      <w:pPr>
        <w:spacing w:after="0"/>
        <w:jc w:val="center"/>
        <w:rPr>
          <w:rFonts w:cs="Calibri"/>
          <w:b/>
          <w:bCs/>
          <w:sz w:val="20"/>
          <w:szCs w:val="20"/>
        </w:rPr>
      </w:pPr>
      <w:r>
        <w:rPr>
          <w:rFonts w:cs="Calibri"/>
          <w:b/>
          <w:bCs/>
          <w:sz w:val="20"/>
          <w:szCs w:val="20"/>
        </w:rPr>
        <w:t>§ 2</w:t>
      </w:r>
    </w:p>
    <w:p w:rsidR="009035B0" w:rsidRDefault="009035B0">
      <w:pPr>
        <w:spacing w:after="0"/>
        <w:jc w:val="center"/>
        <w:rPr>
          <w:rFonts w:cs="Calibri"/>
          <w:b/>
          <w:bCs/>
          <w:sz w:val="20"/>
          <w:szCs w:val="20"/>
        </w:rPr>
      </w:pPr>
    </w:p>
    <w:p w:rsidR="009035B0" w:rsidRDefault="00825166">
      <w:pPr>
        <w:pStyle w:val="Default"/>
        <w:numPr>
          <w:ilvl w:val="0"/>
          <w:numId w:val="2"/>
        </w:numPr>
        <w:jc w:val="both"/>
        <w:rPr>
          <w:sz w:val="20"/>
          <w:szCs w:val="20"/>
        </w:rPr>
      </w:pPr>
      <w:r>
        <w:rPr>
          <w:sz w:val="20"/>
          <w:szCs w:val="20"/>
        </w:rPr>
        <w:t xml:space="preserve">Zamawiający zleca, a Wykonawca zobowiązuje się do wykonania następującego przedmiotu umowy: zakup i sukcesywna </w:t>
      </w:r>
      <w:r>
        <w:rPr>
          <w:sz w:val="20"/>
          <w:szCs w:val="20"/>
        </w:rPr>
        <w:t>dostawa drobnego sprzętu medyczno-technicznego w ramach projektu pn. „Modyfikacja systemu stabilizacji wewnętrznej modelującego kręgosłup w okresie wzrostu” finansowanego na podstawie umowy nr POIR.04.01.01-00-0020/2019-00 w ramach Programu Operacyjnego In</w:t>
      </w:r>
      <w:r>
        <w:rPr>
          <w:sz w:val="20"/>
          <w:szCs w:val="20"/>
        </w:rPr>
        <w:t>teligentny Rozwój 2014-2020, Priorytet IV: Zwiększenie potencjału naukowo-badawczego, Poddziałanie 4.1.1. Strategiczne programy badawcze dla gospodarki.</w:t>
      </w:r>
    </w:p>
    <w:p w:rsidR="009035B0" w:rsidRDefault="00825166">
      <w:pPr>
        <w:pStyle w:val="Default"/>
        <w:numPr>
          <w:ilvl w:val="0"/>
          <w:numId w:val="2"/>
        </w:numPr>
        <w:jc w:val="both"/>
        <w:rPr>
          <w:sz w:val="20"/>
          <w:szCs w:val="20"/>
        </w:rPr>
      </w:pPr>
      <w:r>
        <w:rPr>
          <w:sz w:val="20"/>
          <w:szCs w:val="20"/>
        </w:rPr>
        <w:t>Szczegółowy wykaz przedmiotu zamówienia określa załącznik 2 do zapytania ofertowego szczegółowy opis pr</w:t>
      </w:r>
      <w:r>
        <w:rPr>
          <w:sz w:val="20"/>
          <w:szCs w:val="20"/>
        </w:rPr>
        <w:t>zedmiotu zamówienia – arkusz, złożony przez Wykonawcę stanowiący integralną część umowy.</w:t>
      </w:r>
    </w:p>
    <w:p w:rsidR="009035B0" w:rsidRDefault="00825166">
      <w:pPr>
        <w:pStyle w:val="Akapitzlist"/>
        <w:widowControl w:val="0"/>
        <w:numPr>
          <w:ilvl w:val="0"/>
          <w:numId w:val="2"/>
        </w:numPr>
        <w:spacing w:line="276" w:lineRule="auto"/>
        <w:jc w:val="both"/>
        <w:rPr>
          <w:rFonts w:ascii="Calibri" w:eastAsia="Calibri" w:hAnsi="Calibri" w:cs="Calibri"/>
          <w:color w:val="000000"/>
          <w:sz w:val="20"/>
          <w:lang w:eastAsia="en-US"/>
        </w:rPr>
      </w:pPr>
      <w:r>
        <w:rPr>
          <w:rFonts w:ascii="Calibri" w:eastAsia="Calibri" w:hAnsi="Calibri" w:cs="Calibri"/>
          <w:color w:val="000000"/>
          <w:sz w:val="20"/>
          <w:lang w:eastAsia="en-US"/>
        </w:rPr>
        <w:t>Zakup jest niezbędny na potrzeby Projektu pn. „Modyfikacja systemu stabilizacji wewnętrznej modelującego kręgosłup w okresie wzrostu”.</w:t>
      </w:r>
    </w:p>
    <w:p w:rsidR="009035B0" w:rsidRDefault="00825166">
      <w:pPr>
        <w:pStyle w:val="Akapitzlist"/>
        <w:widowControl w:val="0"/>
        <w:numPr>
          <w:ilvl w:val="0"/>
          <w:numId w:val="2"/>
        </w:numPr>
        <w:spacing w:line="276" w:lineRule="auto"/>
        <w:jc w:val="both"/>
      </w:pPr>
      <w:r>
        <w:rPr>
          <w:rFonts w:ascii="Calibri" w:hAnsi="Calibri" w:cs="Calibri"/>
          <w:bCs/>
          <w:sz w:val="20"/>
        </w:rPr>
        <w:t xml:space="preserve">Wykonawca udziela Zamawiającemu </w:t>
      </w:r>
      <w:r>
        <w:rPr>
          <w:rFonts w:ascii="Calibri" w:hAnsi="Calibri" w:cs="Calibri"/>
          <w:bCs/>
          <w:sz w:val="20"/>
        </w:rPr>
        <w:t>na przedmiot zamówienia 12 miesięcy gwarancji. Wykonawca udziela Zamawiającemu na przedmiot zamówienia 24 miesięcy okresu rękojmi</w:t>
      </w:r>
      <w:r>
        <w:rPr>
          <w:rFonts w:ascii="Calibri" w:eastAsia="Calibri" w:hAnsi="Calibri" w:cs="Calibri"/>
          <w:color w:val="000000"/>
          <w:sz w:val="20"/>
          <w:lang w:eastAsia="en-US"/>
        </w:rPr>
        <w:t>.</w:t>
      </w:r>
    </w:p>
    <w:p w:rsidR="009035B0" w:rsidRDefault="00825166">
      <w:pPr>
        <w:pStyle w:val="Akapitzlist"/>
        <w:widowControl w:val="0"/>
        <w:numPr>
          <w:ilvl w:val="0"/>
          <w:numId w:val="2"/>
        </w:numPr>
        <w:spacing w:line="276" w:lineRule="auto"/>
        <w:jc w:val="both"/>
        <w:rPr>
          <w:rFonts w:ascii="Calibri" w:hAnsi="Calibri" w:cs="Calibri"/>
          <w:bCs/>
          <w:sz w:val="20"/>
        </w:rPr>
      </w:pPr>
      <w:r>
        <w:rPr>
          <w:rFonts w:ascii="Calibri" w:hAnsi="Calibri" w:cs="Calibri"/>
          <w:bCs/>
          <w:sz w:val="20"/>
        </w:rPr>
        <w:t>Okres gwarancji i rękojmi liczy się od dnia przekazania przedmiotu zamówienia, tj. od dnia podpisania protokołu jego odbioru.</w:t>
      </w:r>
    </w:p>
    <w:p w:rsidR="009035B0" w:rsidRDefault="00825166">
      <w:pPr>
        <w:pStyle w:val="Akapitzlist"/>
        <w:widowControl w:val="0"/>
        <w:numPr>
          <w:ilvl w:val="0"/>
          <w:numId w:val="2"/>
        </w:numPr>
        <w:spacing w:line="276" w:lineRule="auto"/>
        <w:jc w:val="both"/>
        <w:rPr>
          <w:rFonts w:ascii="Calibri" w:eastAsia="Calibri" w:hAnsi="Calibri" w:cs="Calibri"/>
          <w:color w:val="000000"/>
          <w:sz w:val="20"/>
          <w:lang w:eastAsia="en-US"/>
        </w:rPr>
      </w:pPr>
      <w:r>
        <w:rPr>
          <w:rFonts w:ascii="Calibri" w:eastAsia="Calibri" w:hAnsi="Calibri" w:cs="Calibri"/>
          <w:color w:val="000000"/>
          <w:sz w:val="20"/>
          <w:lang w:eastAsia="en-US"/>
        </w:rPr>
        <w:t>Towar nowy, w oryginalnym opakowaniu.</w:t>
      </w:r>
    </w:p>
    <w:p w:rsidR="009035B0" w:rsidRDefault="00825166">
      <w:pPr>
        <w:pStyle w:val="Akapitzlist"/>
        <w:numPr>
          <w:ilvl w:val="0"/>
          <w:numId w:val="2"/>
        </w:numPr>
        <w:jc w:val="both"/>
      </w:pPr>
      <w:r>
        <w:rPr>
          <w:rFonts w:ascii="Calibri" w:hAnsi="Calibri" w:cs="Calibri"/>
          <w:bCs/>
          <w:sz w:val="20"/>
        </w:rPr>
        <w:t>Towary dostarczane w opakowaniach muszą mieć oznaczenia fabryczne określające rodzaj i nazwę wyrobów, ilość, datę ważności, nazwę i adres producenta. Opakowania muszą posiadać etykiety w języku polskim.</w:t>
      </w:r>
      <w:r>
        <w:rPr>
          <w:rFonts w:ascii="Calibri" w:eastAsia="Calibri" w:hAnsi="Calibri" w:cs="Calibri"/>
          <w:sz w:val="20"/>
          <w:lang w:eastAsia="en-US"/>
        </w:rPr>
        <w:t xml:space="preserve"> </w:t>
      </w:r>
    </w:p>
    <w:p w:rsidR="009035B0" w:rsidRDefault="00825166">
      <w:pPr>
        <w:pStyle w:val="Akapitzlist"/>
        <w:widowControl w:val="0"/>
        <w:numPr>
          <w:ilvl w:val="0"/>
          <w:numId w:val="2"/>
        </w:numPr>
        <w:spacing w:line="276" w:lineRule="auto"/>
        <w:jc w:val="both"/>
      </w:pPr>
      <w:r>
        <w:rPr>
          <w:rFonts w:ascii="Calibri" w:hAnsi="Calibri" w:cs="Calibri"/>
          <w:bCs/>
          <w:sz w:val="20"/>
        </w:rPr>
        <w:t>Zamawiający z</w:t>
      </w:r>
      <w:r>
        <w:rPr>
          <w:rFonts w:ascii="Calibri" w:hAnsi="Calibri" w:cs="Calibri"/>
          <w:bCs/>
          <w:sz w:val="20"/>
        </w:rPr>
        <w:t>astrzega sobie możliwość zastosowania prawa opcji, tj.: w trakcie trwania umowy wykorzysta co najmniej 80% ilości przedmiotu zamówienia opisanej w załączniku nr 2 do zapytania ofertowego. Pozostałe 20% ilości przedmiotu zamówienia zostanie wykorzystane w z</w:t>
      </w:r>
      <w:r>
        <w:rPr>
          <w:rFonts w:ascii="Calibri" w:hAnsi="Calibri" w:cs="Calibri"/>
          <w:bCs/>
          <w:sz w:val="20"/>
        </w:rPr>
        <w:t>ależności od zapotrzebowania Zamawiającego.</w:t>
      </w:r>
    </w:p>
    <w:p w:rsidR="009035B0" w:rsidRDefault="00825166">
      <w:pPr>
        <w:pStyle w:val="Akapitzlist"/>
        <w:widowControl w:val="0"/>
        <w:numPr>
          <w:ilvl w:val="0"/>
          <w:numId w:val="2"/>
        </w:numPr>
        <w:spacing w:line="276" w:lineRule="auto"/>
        <w:jc w:val="both"/>
        <w:rPr>
          <w:rFonts w:ascii="Calibri" w:hAnsi="Calibri" w:cs="Calibri"/>
          <w:bCs/>
          <w:sz w:val="20"/>
        </w:rPr>
      </w:pPr>
      <w:r>
        <w:rPr>
          <w:rFonts w:ascii="Calibri" w:hAnsi="Calibri" w:cs="Calibri"/>
          <w:bCs/>
          <w:sz w:val="20"/>
        </w:rPr>
        <w:t xml:space="preserve">Wykonawca zobowiązuje się wykonać przedmiot umowy z zachowaniem szczególnej staranności z uwzględnieniem zawodowego charakteru swej działalności, przy wykorzystaniu całej posiadanej wiedzy i doświadczenia. </w:t>
      </w:r>
    </w:p>
    <w:p w:rsidR="009035B0" w:rsidRDefault="00825166">
      <w:pPr>
        <w:pStyle w:val="Akapitzlist"/>
        <w:widowControl w:val="0"/>
        <w:numPr>
          <w:ilvl w:val="0"/>
          <w:numId w:val="2"/>
        </w:numPr>
        <w:spacing w:line="276" w:lineRule="auto"/>
        <w:jc w:val="both"/>
        <w:rPr>
          <w:rFonts w:ascii="Calibri" w:hAnsi="Calibri" w:cs="Calibri"/>
          <w:bCs/>
          <w:sz w:val="20"/>
        </w:rPr>
      </w:pPr>
      <w:r>
        <w:rPr>
          <w:rFonts w:ascii="Calibri" w:hAnsi="Calibri" w:cs="Calibri"/>
          <w:bCs/>
          <w:sz w:val="20"/>
        </w:rPr>
        <w:t>Jeżel</w:t>
      </w:r>
      <w:r>
        <w:rPr>
          <w:rFonts w:ascii="Calibri" w:hAnsi="Calibri" w:cs="Calibri"/>
          <w:bCs/>
          <w:sz w:val="20"/>
        </w:rPr>
        <w:t xml:space="preserve">i w okresie gwarancji ujawnią się lub zostaną wykryte wady przedmiotu zamówienia, Wykonawca zobowiązany jest do ich nieodpłatnej naprawy lub wymiany na wolne od wad. Czas naprawy zgłoszonej usterki lub dostawy nowego asortymentu wolnego od wad – do 14 dni </w:t>
      </w:r>
      <w:r>
        <w:rPr>
          <w:rFonts w:ascii="Calibri" w:hAnsi="Calibri" w:cs="Calibri"/>
          <w:bCs/>
          <w:sz w:val="20"/>
        </w:rPr>
        <w:t>od daty doręczenia reklamacji Wykonawcy w formie pisemnej, za pośrednictwem faksu lub pocztą elektroniczną.</w:t>
      </w:r>
    </w:p>
    <w:p w:rsidR="009035B0" w:rsidRDefault="00825166">
      <w:pPr>
        <w:pStyle w:val="Akapitzlist"/>
        <w:widowControl w:val="0"/>
        <w:numPr>
          <w:ilvl w:val="0"/>
          <w:numId w:val="2"/>
        </w:numPr>
        <w:spacing w:line="276" w:lineRule="auto"/>
        <w:jc w:val="both"/>
        <w:rPr>
          <w:rFonts w:ascii="Calibri" w:hAnsi="Calibri" w:cs="Calibri"/>
          <w:bCs/>
          <w:sz w:val="20"/>
        </w:rPr>
      </w:pPr>
      <w:r>
        <w:rPr>
          <w:rFonts w:ascii="Calibri" w:hAnsi="Calibri" w:cs="Calibri"/>
          <w:bCs/>
          <w:sz w:val="20"/>
        </w:rPr>
        <w:t>Wykonawca zobowiązany jest do nieodpłatnego odebrania od Zamawiającego wadliwego przedmiotu umowy i dostarczenia naprawionego lub wolnego od wad w t</w:t>
      </w:r>
      <w:r>
        <w:rPr>
          <w:rFonts w:ascii="Calibri" w:hAnsi="Calibri" w:cs="Calibri"/>
          <w:bCs/>
          <w:sz w:val="20"/>
        </w:rPr>
        <w:t xml:space="preserve">erminie, o którym mowa w ust. 10 na swój koszt i ryzyko. </w:t>
      </w:r>
    </w:p>
    <w:p w:rsidR="009035B0" w:rsidRDefault="009035B0">
      <w:pPr>
        <w:widowControl w:val="0"/>
        <w:jc w:val="both"/>
        <w:rPr>
          <w:rFonts w:cs="Calibri"/>
          <w:color w:val="000000"/>
          <w:sz w:val="20"/>
          <w:szCs w:val="20"/>
        </w:rPr>
      </w:pPr>
    </w:p>
    <w:p w:rsidR="009035B0" w:rsidRDefault="00825166">
      <w:pPr>
        <w:pStyle w:val="Styl"/>
        <w:spacing w:line="276" w:lineRule="auto"/>
        <w:jc w:val="center"/>
        <w:rPr>
          <w:rFonts w:ascii="Calibri" w:hAnsi="Calibri" w:cs="Calibri"/>
          <w:b/>
          <w:bCs/>
          <w:sz w:val="20"/>
          <w:szCs w:val="20"/>
        </w:rPr>
      </w:pPr>
      <w:r>
        <w:rPr>
          <w:rFonts w:ascii="Calibri" w:hAnsi="Calibri" w:cs="Calibri"/>
          <w:b/>
          <w:bCs/>
          <w:sz w:val="20"/>
          <w:szCs w:val="20"/>
        </w:rPr>
        <w:t>§ 3</w:t>
      </w:r>
    </w:p>
    <w:p w:rsidR="009035B0" w:rsidRDefault="00825166">
      <w:pPr>
        <w:pStyle w:val="Default"/>
        <w:numPr>
          <w:ilvl w:val="0"/>
          <w:numId w:val="3"/>
        </w:numPr>
        <w:spacing w:after="11" w:line="276" w:lineRule="auto"/>
        <w:ind w:left="426"/>
        <w:jc w:val="both"/>
        <w:rPr>
          <w:sz w:val="20"/>
          <w:szCs w:val="20"/>
        </w:rPr>
      </w:pPr>
      <w:r>
        <w:rPr>
          <w:sz w:val="20"/>
          <w:szCs w:val="20"/>
        </w:rPr>
        <w:t>Wykonawca oświadcza, że dysponuje niezbędną wiedzą i doświadczeniem dla prawidłowej realizacji przedmiotu umowy.</w:t>
      </w:r>
    </w:p>
    <w:p w:rsidR="009035B0" w:rsidRDefault="00825166">
      <w:pPr>
        <w:pStyle w:val="Default"/>
        <w:numPr>
          <w:ilvl w:val="0"/>
          <w:numId w:val="3"/>
        </w:numPr>
        <w:spacing w:after="11" w:line="276" w:lineRule="auto"/>
        <w:ind w:left="426"/>
        <w:jc w:val="both"/>
        <w:rPr>
          <w:sz w:val="20"/>
          <w:szCs w:val="20"/>
        </w:rPr>
      </w:pPr>
      <w:r>
        <w:rPr>
          <w:sz w:val="20"/>
          <w:szCs w:val="20"/>
        </w:rPr>
        <w:t>Wykonawca oświadcza, że Wyraża zgodę na przetwarzanie przez Zamawiającego danych</w:t>
      </w:r>
      <w:r>
        <w:rPr>
          <w:sz w:val="20"/>
          <w:szCs w:val="20"/>
        </w:rPr>
        <w:t xml:space="preserve"> osobowych udostępnionych przez niego w toku postępowania i w trakcie realizacji zamówienia. Wykonawca oświadcza, że wypełnił obowiązki informacyjne przewidziane w art. 13 lub art. 14 RODO wobec osób fizycznych, od których dane osobowe bezpośrednio lub poś</w:t>
      </w:r>
      <w:r>
        <w:rPr>
          <w:sz w:val="20"/>
          <w:szCs w:val="20"/>
        </w:rPr>
        <w:t>rednio pozyskał w celu ubiegania się o udzielenie zamówienia publicznego i realizacji niniejszej umowy.</w:t>
      </w:r>
    </w:p>
    <w:p w:rsidR="009035B0" w:rsidRDefault="00825166">
      <w:pPr>
        <w:pStyle w:val="Default"/>
        <w:numPr>
          <w:ilvl w:val="0"/>
          <w:numId w:val="3"/>
        </w:numPr>
        <w:spacing w:after="11" w:line="276" w:lineRule="auto"/>
        <w:ind w:left="426"/>
        <w:jc w:val="both"/>
        <w:rPr>
          <w:sz w:val="20"/>
          <w:szCs w:val="20"/>
        </w:rPr>
      </w:pPr>
      <w:r>
        <w:rPr>
          <w:sz w:val="20"/>
          <w:szCs w:val="20"/>
        </w:rPr>
        <w:t xml:space="preserve">Wykonawca będzie wykonywał przedmiot umowy z najwyższą starannością, ponosząc pełną odpowiedzialność za rzetelne, kompletne i terminowe jego wykonanie. </w:t>
      </w:r>
    </w:p>
    <w:p w:rsidR="009035B0" w:rsidRDefault="00825166">
      <w:pPr>
        <w:pStyle w:val="Default"/>
        <w:numPr>
          <w:ilvl w:val="0"/>
          <w:numId w:val="3"/>
        </w:numPr>
        <w:spacing w:after="11" w:line="276" w:lineRule="auto"/>
        <w:ind w:left="426"/>
        <w:jc w:val="both"/>
        <w:rPr>
          <w:sz w:val="20"/>
          <w:szCs w:val="20"/>
        </w:rPr>
      </w:pPr>
      <w:r>
        <w:rPr>
          <w:sz w:val="20"/>
          <w:szCs w:val="20"/>
        </w:rPr>
        <w:lastRenderedPageBreak/>
        <w:t xml:space="preserve"> Wykonawca odpowiada za działania i zaniechania podwykonawców lub osób, za pomocą których wykonuje umowę, jak za własne działania i zaniechania. </w:t>
      </w:r>
    </w:p>
    <w:p w:rsidR="009035B0" w:rsidRDefault="00825166">
      <w:pPr>
        <w:pStyle w:val="Default"/>
        <w:numPr>
          <w:ilvl w:val="0"/>
          <w:numId w:val="3"/>
        </w:numPr>
        <w:spacing w:after="11" w:line="276" w:lineRule="auto"/>
        <w:ind w:left="426"/>
        <w:jc w:val="both"/>
        <w:rPr>
          <w:sz w:val="20"/>
          <w:szCs w:val="20"/>
        </w:rPr>
      </w:pPr>
      <w:r>
        <w:rPr>
          <w:sz w:val="20"/>
          <w:szCs w:val="20"/>
        </w:rPr>
        <w:t xml:space="preserve"> Wykonawca zobowiązuje się do ponoszenia odpowiedzialności za szkody wyrządzone Zamawiającemu i osobom trzeci</w:t>
      </w:r>
      <w:r>
        <w:rPr>
          <w:sz w:val="20"/>
          <w:szCs w:val="20"/>
        </w:rPr>
        <w:t>m ze swej winy, jak i winy zatrudnionych pracowników.</w:t>
      </w:r>
    </w:p>
    <w:p w:rsidR="009035B0" w:rsidRDefault="00825166">
      <w:pPr>
        <w:pStyle w:val="Default"/>
        <w:numPr>
          <w:ilvl w:val="0"/>
          <w:numId w:val="3"/>
        </w:numPr>
        <w:spacing w:after="11" w:line="276" w:lineRule="auto"/>
        <w:ind w:left="426"/>
        <w:jc w:val="both"/>
        <w:rPr>
          <w:sz w:val="20"/>
          <w:szCs w:val="20"/>
        </w:rPr>
      </w:pPr>
      <w:r>
        <w:rPr>
          <w:sz w:val="20"/>
          <w:szCs w:val="20"/>
        </w:rPr>
        <w:t xml:space="preserve"> Wykonawca zobowiązany jest do zachowania w tajemnicy i nie wykorzystywania wszystkich informacji przekazanych lub uzyskanych w związku z wykonywaniem postanowień umowy, w tym danych osobowych oraz </w:t>
      </w:r>
      <w:r>
        <w:rPr>
          <w:sz w:val="20"/>
          <w:szCs w:val="20"/>
        </w:rPr>
        <w:t xml:space="preserve">tajemnic zawodowych Zamawiającego, z wyjątkiem informacji jawnych, za które uważa się informacje jawne z mocy prawa, decyzji albo orzeczenia uprawnionych organów, jak również informacje powszechnie znane. </w:t>
      </w:r>
    </w:p>
    <w:p w:rsidR="009035B0" w:rsidRDefault="00825166">
      <w:pPr>
        <w:pStyle w:val="Default"/>
        <w:numPr>
          <w:ilvl w:val="0"/>
          <w:numId w:val="3"/>
        </w:numPr>
        <w:spacing w:after="11" w:line="276" w:lineRule="auto"/>
        <w:ind w:left="426"/>
        <w:jc w:val="both"/>
        <w:rPr>
          <w:sz w:val="20"/>
          <w:szCs w:val="20"/>
        </w:rPr>
      </w:pPr>
      <w:r>
        <w:rPr>
          <w:sz w:val="20"/>
          <w:szCs w:val="20"/>
        </w:rPr>
        <w:t xml:space="preserve">Wykonawca nie może powierzyć wykonania przedmiotu </w:t>
      </w:r>
      <w:r>
        <w:rPr>
          <w:sz w:val="20"/>
          <w:szCs w:val="20"/>
        </w:rPr>
        <w:t>zamówienia i zobowiązań, wynikających z treści niniejszej umowy, osobie trzeciej bez zgody Zamawiającego.</w:t>
      </w:r>
    </w:p>
    <w:p w:rsidR="009035B0" w:rsidRDefault="00825166">
      <w:pPr>
        <w:pStyle w:val="Default"/>
        <w:numPr>
          <w:ilvl w:val="0"/>
          <w:numId w:val="3"/>
        </w:numPr>
        <w:spacing w:after="11" w:line="276" w:lineRule="auto"/>
        <w:ind w:left="426"/>
        <w:jc w:val="both"/>
        <w:rPr>
          <w:sz w:val="20"/>
          <w:szCs w:val="20"/>
        </w:rPr>
      </w:pPr>
      <w:r>
        <w:rPr>
          <w:sz w:val="20"/>
          <w:szCs w:val="20"/>
        </w:rPr>
        <w:t xml:space="preserve"> Wykonawca nie może bez zgody Zamawiającego przenieść wierzytelności wynikających z niniejszej umowy na rzecz osób trzecich.</w:t>
      </w:r>
    </w:p>
    <w:p w:rsidR="009035B0" w:rsidRDefault="00825166">
      <w:pPr>
        <w:pStyle w:val="Default"/>
        <w:numPr>
          <w:ilvl w:val="0"/>
          <w:numId w:val="3"/>
        </w:numPr>
        <w:spacing w:after="11" w:line="276" w:lineRule="auto"/>
        <w:ind w:left="426"/>
        <w:jc w:val="both"/>
        <w:rPr>
          <w:sz w:val="20"/>
          <w:szCs w:val="20"/>
        </w:rPr>
      </w:pPr>
      <w:r>
        <w:rPr>
          <w:sz w:val="20"/>
          <w:szCs w:val="20"/>
        </w:rPr>
        <w:t xml:space="preserve"> Do bezpośredniej współpr</w:t>
      </w:r>
      <w:r>
        <w:rPr>
          <w:sz w:val="20"/>
          <w:szCs w:val="20"/>
        </w:rPr>
        <w:t xml:space="preserve">acy i porozumiewania się w zakresie realizacji przedmiotu umowy Strony wyznaczają: </w:t>
      </w:r>
    </w:p>
    <w:p w:rsidR="009035B0" w:rsidRDefault="009035B0">
      <w:pPr>
        <w:pStyle w:val="Default"/>
        <w:rPr>
          <w:sz w:val="20"/>
          <w:szCs w:val="20"/>
        </w:rPr>
      </w:pPr>
    </w:p>
    <w:p w:rsidR="009035B0" w:rsidRDefault="00825166">
      <w:pPr>
        <w:pStyle w:val="Default"/>
        <w:ind w:firstLine="708"/>
        <w:rPr>
          <w:sz w:val="20"/>
          <w:szCs w:val="20"/>
        </w:rPr>
      </w:pPr>
      <w:r>
        <w:rPr>
          <w:sz w:val="20"/>
          <w:szCs w:val="20"/>
        </w:rPr>
        <w:t>a)  imię i nazwisko: ………………….., mail: ……………………...... nr tel.: ……………  –  ze strony Wykonawcy</w:t>
      </w:r>
    </w:p>
    <w:p w:rsidR="009035B0" w:rsidRDefault="009035B0">
      <w:pPr>
        <w:pStyle w:val="Default"/>
        <w:ind w:firstLine="708"/>
        <w:rPr>
          <w:sz w:val="20"/>
          <w:szCs w:val="20"/>
        </w:rPr>
      </w:pPr>
    </w:p>
    <w:p w:rsidR="009035B0" w:rsidRDefault="00825166">
      <w:pPr>
        <w:pStyle w:val="Default"/>
        <w:spacing w:line="276" w:lineRule="auto"/>
        <w:rPr>
          <w:sz w:val="20"/>
          <w:szCs w:val="20"/>
        </w:rPr>
      </w:pPr>
      <w:r>
        <w:rPr>
          <w:sz w:val="20"/>
          <w:szCs w:val="20"/>
        </w:rPr>
        <w:t xml:space="preserve"> </w:t>
      </w:r>
      <w:r>
        <w:rPr>
          <w:sz w:val="20"/>
          <w:szCs w:val="20"/>
        </w:rPr>
        <w:tab/>
        <w:t xml:space="preserve">a)  imię i nazwisko: ………………….., mail: ……………………...... nr tel.: ……………  –   ze </w:t>
      </w:r>
      <w:r>
        <w:rPr>
          <w:sz w:val="20"/>
          <w:szCs w:val="20"/>
        </w:rPr>
        <w:t>strony Zamawiającego</w:t>
      </w:r>
    </w:p>
    <w:p w:rsidR="009035B0" w:rsidRDefault="00825166">
      <w:pPr>
        <w:pStyle w:val="Default"/>
        <w:spacing w:line="276" w:lineRule="auto"/>
        <w:rPr>
          <w:sz w:val="20"/>
          <w:szCs w:val="20"/>
        </w:rPr>
      </w:pPr>
      <w:r>
        <w:rPr>
          <w:sz w:val="20"/>
          <w:szCs w:val="20"/>
        </w:rPr>
        <w:t xml:space="preserve">  </w:t>
      </w:r>
      <w:r>
        <w:rPr>
          <w:sz w:val="20"/>
          <w:szCs w:val="20"/>
        </w:rPr>
        <w:tab/>
      </w:r>
    </w:p>
    <w:p w:rsidR="009035B0" w:rsidRDefault="00825166">
      <w:pPr>
        <w:pStyle w:val="Default"/>
        <w:spacing w:line="276" w:lineRule="auto"/>
        <w:jc w:val="center"/>
        <w:rPr>
          <w:b/>
          <w:sz w:val="20"/>
          <w:szCs w:val="20"/>
        </w:rPr>
      </w:pPr>
      <w:r>
        <w:rPr>
          <w:b/>
          <w:sz w:val="20"/>
          <w:szCs w:val="20"/>
        </w:rPr>
        <w:t>§ 4</w:t>
      </w:r>
    </w:p>
    <w:p w:rsidR="009035B0" w:rsidRDefault="00825166">
      <w:pPr>
        <w:pStyle w:val="Akapitzlist"/>
        <w:numPr>
          <w:ilvl w:val="0"/>
          <w:numId w:val="4"/>
        </w:numPr>
        <w:jc w:val="both"/>
      </w:pPr>
      <w:r>
        <w:rPr>
          <w:rFonts w:ascii="Calibri" w:eastAsia="Calibri" w:hAnsi="Calibri" w:cs="Calibri"/>
          <w:sz w:val="20"/>
        </w:rPr>
        <w:t xml:space="preserve">Strony ustalają wynagrodzenie za wykonanie przedmiotu zamówienia w wysokości: </w:t>
      </w:r>
    </w:p>
    <w:p w:rsidR="009035B0" w:rsidRDefault="00825166">
      <w:pPr>
        <w:pStyle w:val="Akapitzlist"/>
        <w:jc w:val="both"/>
      </w:pPr>
      <w:r>
        <w:rPr>
          <w:rFonts w:ascii="Calibri" w:eastAsia="Calibri" w:hAnsi="Calibri" w:cs="Calibri"/>
          <w:sz w:val="20"/>
        </w:rPr>
        <w:t>brutto ............................ zł, słownie ………………..………………………………………..</w:t>
      </w:r>
    </w:p>
    <w:p w:rsidR="009035B0" w:rsidRDefault="00825166">
      <w:pPr>
        <w:pStyle w:val="Akapitzlist"/>
        <w:numPr>
          <w:ilvl w:val="0"/>
          <w:numId w:val="4"/>
        </w:numPr>
        <w:jc w:val="both"/>
      </w:pPr>
      <w:r>
        <w:rPr>
          <w:rFonts w:ascii="Calibri" w:eastAsia="Calibri" w:hAnsi="Calibri" w:cs="Calibri"/>
          <w:sz w:val="20"/>
        </w:rPr>
        <w:t>Zamawiający zobowiązuje się dokonywać wypłat za realizację przedmiotu umow</w:t>
      </w:r>
      <w:r>
        <w:rPr>
          <w:rFonts w:ascii="Calibri" w:eastAsia="Calibri" w:hAnsi="Calibri" w:cs="Calibri"/>
          <w:sz w:val="20"/>
        </w:rPr>
        <w:t xml:space="preserve">y na podstawie poprawnie wystawionej i dostarczonej przez Wykonawcę do siedziby Zamawiającego faktury vat , w terminie 30 dni od daty doręczenia do siedziby Zamawiającego prawidłowo wystawionej faktury, przelewem na rachunek Wykonawcy wskazany w fakturze. </w:t>
      </w:r>
      <w:r>
        <w:rPr>
          <w:rFonts w:ascii="Calibri" w:eastAsia="Calibri" w:hAnsi="Calibri" w:cs="Calibri"/>
          <w:sz w:val="20"/>
          <w:u w:val="single"/>
        </w:rPr>
        <w:t>Wykonawca w fakturze vat podaje informację o numerze umowy w ramach, której przedmiot umowy jest realizowany</w:t>
      </w:r>
      <w:r>
        <w:rPr>
          <w:rFonts w:ascii="Calibri" w:eastAsia="Calibri" w:hAnsi="Calibri" w:cs="Calibri"/>
          <w:sz w:val="20"/>
        </w:rPr>
        <w:t>.</w:t>
      </w:r>
    </w:p>
    <w:p w:rsidR="009035B0" w:rsidRDefault="00825166">
      <w:pPr>
        <w:pStyle w:val="Akapitzlist"/>
        <w:numPr>
          <w:ilvl w:val="0"/>
          <w:numId w:val="4"/>
        </w:numPr>
        <w:jc w:val="both"/>
        <w:rPr>
          <w:rFonts w:ascii="Calibri" w:eastAsia="Calibri" w:hAnsi="Calibri" w:cs="Calibri"/>
          <w:sz w:val="20"/>
        </w:rPr>
      </w:pPr>
      <w:r>
        <w:rPr>
          <w:rFonts w:ascii="Calibri" w:eastAsia="Calibri" w:hAnsi="Calibri" w:cs="Calibri"/>
          <w:sz w:val="20"/>
        </w:rPr>
        <w:t>Podstawą do wystawienia faktury vat jest podpisanie protokołu odbioru bez uwag.</w:t>
      </w:r>
    </w:p>
    <w:p w:rsidR="009035B0" w:rsidRDefault="00825166">
      <w:pPr>
        <w:pStyle w:val="Akapitzlist"/>
        <w:numPr>
          <w:ilvl w:val="0"/>
          <w:numId w:val="4"/>
        </w:numPr>
        <w:spacing w:after="8" w:line="276" w:lineRule="auto"/>
        <w:jc w:val="both"/>
        <w:rPr>
          <w:rFonts w:ascii="Calibri" w:eastAsia="Calibri" w:hAnsi="Calibri" w:cs="Calibri"/>
          <w:sz w:val="20"/>
        </w:rPr>
      </w:pPr>
      <w:r>
        <w:rPr>
          <w:rFonts w:ascii="Calibri" w:eastAsia="Calibri" w:hAnsi="Calibri" w:cs="Calibri"/>
          <w:sz w:val="20"/>
        </w:rPr>
        <w:t>Wynagrodzenie, o którym mowa w ust. 1 obejmuje wszelkie ryzyko i o</w:t>
      </w:r>
      <w:r>
        <w:rPr>
          <w:rFonts w:ascii="Calibri" w:eastAsia="Calibri" w:hAnsi="Calibri" w:cs="Calibri"/>
          <w:sz w:val="20"/>
        </w:rPr>
        <w:t xml:space="preserve">dpowiedzialność Wykonawcy za prawidłowe oszacowanie wszystkich elementów związanych z wykonaniem przedmiotu zamówienia. </w:t>
      </w:r>
    </w:p>
    <w:p w:rsidR="009035B0" w:rsidRDefault="00825166">
      <w:pPr>
        <w:pStyle w:val="Akapitzlist"/>
        <w:numPr>
          <w:ilvl w:val="0"/>
          <w:numId w:val="4"/>
        </w:numPr>
        <w:spacing w:after="8" w:line="276" w:lineRule="auto"/>
        <w:jc w:val="both"/>
        <w:rPr>
          <w:rFonts w:ascii="Calibri" w:eastAsia="Calibri" w:hAnsi="Calibri" w:cs="Calibri"/>
          <w:sz w:val="20"/>
        </w:rPr>
      </w:pPr>
      <w:r>
        <w:rPr>
          <w:rFonts w:ascii="Calibri" w:eastAsia="Calibri" w:hAnsi="Calibri" w:cs="Calibri"/>
          <w:sz w:val="20"/>
        </w:rPr>
        <w:t xml:space="preserve"> Wykonawca może złożyć ustrukturyzowaną fakturę elektroniczną zgodnie z ustawą z dnia 9 listopada 2018 r. o elektronicznym fakturowaniu</w:t>
      </w:r>
      <w:r>
        <w:rPr>
          <w:rFonts w:ascii="Calibri" w:eastAsia="Calibri" w:hAnsi="Calibri" w:cs="Calibri"/>
          <w:sz w:val="20"/>
        </w:rPr>
        <w:t xml:space="preserve"> w zamówieniach publicznych, koncesjach na roboty budowlane lub usługi oraz partnerstwie publiczno-prywatnym. Wykonawcy mają możliwość składania faktur drogą elektroniczną. Zamawiający posiada konto na portalu PEF. Dane Zamawiającego: Rodzaj adresu PEF: NI</w:t>
      </w:r>
      <w:r>
        <w:rPr>
          <w:rFonts w:ascii="Calibri" w:eastAsia="Calibri" w:hAnsi="Calibri" w:cs="Calibri"/>
          <w:sz w:val="20"/>
        </w:rPr>
        <w:t xml:space="preserve">P; Numer adresu PEF: 8960005354. </w:t>
      </w:r>
    </w:p>
    <w:p w:rsidR="009035B0" w:rsidRDefault="00825166">
      <w:pPr>
        <w:pStyle w:val="Akapitzlist"/>
        <w:numPr>
          <w:ilvl w:val="0"/>
          <w:numId w:val="4"/>
        </w:numPr>
        <w:spacing w:after="8" w:line="276" w:lineRule="auto"/>
        <w:jc w:val="both"/>
      </w:pPr>
      <w:r>
        <w:rPr>
          <w:rFonts w:ascii="Calibri" w:eastAsia="Calibri" w:hAnsi="Calibri" w:cs="Calibri"/>
          <w:sz w:val="20"/>
        </w:rPr>
        <w:t>Wysokość podatku</w:t>
      </w:r>
      <w:r>
        <w:rPr>
          <w:rFonts w:ascii="Calibri" w:hAnsi="Calibri" w:cs="Calibri"/>
          <w:sz w:val="20"/>
        </w:rPr>
        <w:t xml:space="preserve"> VAT musi być zgodna z obowiązującymi przepisami w dniu wykonania przedmiotu umowy. </w:t>
      </w:r>
    </w:p>
    <w:p w:rsidR="009035B0" w:rsidRDefault="00825166">
      <w:pPr>
        <w:pStyle w:val="Akapitzlist"/>
        <w:numPr>
          <w:ilvl w:val="0"/>
          <w:numId w:val="4"/>
        </w:numPr>
        <w:spacing w:after="8" w:line="276" w:lineRule="auto"/>
        <w:jc w:val="both"/>
        <w:rPr>
          <w:rFonts w:ascii="Calibri" w:hAnsi="Calibri" w:cs="Calibri"/>
          <w:sz w:val="20"/>
        </w:rPr>
      </w:pPr>
      <w:r>
        <w:rPr>
          <w:rFonts w:ascii="Calibri" w:hAnsi="Calibri" w:cs="Calibri"/>
          <w:sz w:val="20"/>
        </w:rPr>
        <w:t xml:space="preserve">Zamawiający oświadcza, że dokona zapłaty z zastosowaniem mechanizmu podzielonej płatności. </w:t>
      </w:r>
    </w:p>
    <w:p w:rsidR="009035B0" w:rsidRDefault="009035B0">
      <w:pPr>
        <w:pStyle w:val="Styl"/>
        <w:spacing w:line="276" w:lineRule="auto"/>
        <w:ind w:firstLine="708"/>
        <w:jc w:val="both"/>
        <w:rPr>
          <w:rFonts w:ascii="Calibri" w:hAnsi="Calibri" w:cs="Calibri"/>
          <w:sz w:val="20"/>
          <w:szCs w:val="20"/>
        </w:rPr>
      </w:pPr>
    </w:p>
    <w:p w:rsidR="009035B0" w:rsidRDefault="00825166">
      <w:pPr>
        <w:jc w:val="center"/>
        <w:rPr>
          <w:rFonts w:cs="Calibri"/>
          <w:b/>
          <w:bCs/>
          <w:color w:val="000000"/>
          <w:sz w:val="20"/>
          <w:szCs w:val="20"/>
        </w:rPr>
      </w:pPr>
      <w:r>
        <w:rPr>
          <w:rFonts w:cs="Calibri"/>
          <w:b/>
          <w:bCs/>
          <w:color w:val="000000"/>
          <w:sz w:val="20"/>
          <w:szCs w:val="20"/>
        </w:rPr>
        <w:t>§ 5</w:t>
      </w:r>
    </w:p>
    <w:p w:rsidR="009035B0" w:rsidRDefault="00825166">
      <w:pPr>
        <w:pStyle w:val="Akapitzlist"/>
        <w:numPr>
          <w:ilvl w:val="0"/>
          <w:numId w:val="5"/>
        </w:numPr>
        <w:spacing w:line="276" w:lineRule="auto"/>
        <w:ind w:left="284"/>
        <w:jc w:val="both"/>
        <w:rPr>
          <w:rFonts w:ascii="Calibri" w:hAnsi="Calibri" w:cs="Calibri"/>
          <w:sz w:val="20"/>
        </w:rPr>
      </w:pPr>
      <w:r>
        <w:rPr>
          <w:rFonts w:ascii="Calibri" w:hAnsi="Calibri" w:cs="Calibri"/>
          <w:sz w:val="20"/>
        </w:rPr>
        <w:t>Termin realizacji całego</w:t>
      </w:r>
      <w:r>
        <w:rPr>
          <w:rFonts w:ascii="Calibri" w:hAnsi="Calibri" w:cs="Calibri"/>
          <w:sz w:val="20"/>
        </w:rPr>
        <w:t xml:space="preserve"> przedmiotu umowy: 30.09.2020 r.</w:t>
      </w:r>
    </w:p>
    <w:p w:rsidR="009035B0" w:rsidRDefault="00825166">
      <w:pPr>
        <w:pStyle w:val="Akapitzlist"/>
        <w:numPr>
          <w:ilvl w:val="0"/>
          <w:numId w:val="5"/>
        </w:numPr>
        <w:spacing w:line="276" w:lineRule="auto"/>
        <w:ind w:left="284"/>
        <w:jc w:val="both"/>
      </w:pPr>
      <w:r>
        <w:rPr>
          <w:rFonts w:ascii="Calibri" w:eastAsia="Calibri" w:hAnsi="Calibri" w:cs="Calibri"/>
          <w:sz w:val="20"/>
          <w:lang w:eastAsia="en-US"/>
        </w:rPr>
        <w:t xml:space="preserve">Termin dostawy oraz ilość zamawianego przedmiotu umowy Zamawiający określi każdorazowo w formie odrębnego zamówienia.  </w:t>
      </w:r>
    </w:p>
    <w:p w:rsidR="009035B0" w:rsidRDefault="00825166">
      <w:pPr>
        <w:pStyle w:val="Akapitzlist"/>
        <w:numPr>
          <w:ilvl w:val="0"/>
          <w:numId w:val="5"/>
        </w:numPr>
        <w:spacing w:line="276" w:lineRule="auto"/>
        <w:ind w:left="284"/>
        <w:jc w:val="both"/>
      </w:pPr>
      <w:r>
        <w:rPr>
          <w:rFonts w:ascii="Calibri" w:eastAsia="Calibri" w:hAnsi="Calibri" w:cs="Calibri"/>
          <w:sz w:val="20"/>
          <w:lang w:eastAsia="en-US"/>
        </w:rPr>
        <w:t xml:space="preserve"> Zamówienie zostanie sporządzone i przekazane w formie pisemnej w formie wiadomości elektronicznej lub </w:t>
      </w:r>
      <w:r>
        <w:rPr>
          <w:rFonts w:ascii="Calibri" w:eastAsia="Calibri" w:hAnsi="Calibri" w:cs="Calibri"/>
          <w:sz w:val="20"/>
          <w:lang w:eastAsia="en-US"/>
        </w:rPr>
        <w:t>faxu.</w:t>
      </w:r>
    </w:p>
    <w:p w:rsidR="009035B0" w:rsidRDefault="00825166">
      <w:pPr>
        <w:pStyle w:val="Akapitzlist"/>
        <w:numPr>
          <w:ilvl w:val="0"/>
          <w:numId w:val="5"/>
        </w:numPr>
        <w:spacing w:line="276" w:lineRule="auto"/>
        <w:ind w:left="284"/>
        <w:jc w:val="both"/>
        <w:rPr>
          <w:rFonts w:ascii="Calibri" w:hAnsi="Calibri" w:cs="Calibri"/>
          <w:sz w:val="20"/>
        </w:rPr>
      </w:pPr>
      <w:r>
        <w:rPr>
          <w:rFonts w:ascii="Calibri" w:hAnsi="Calibri" w:cs="Calibri"/>
          <w:sz w:val="20"/>
        </w:rPr>
        <w:lastRenderedPageBreak/>
        <w:t>Miejscem dostarczenia oraz odbioru przedmiotu Zamówienia jest jednostka organizacyjna Uniwersytetu Przyrodniczego we Wrocławiu- Centrum Diagnostyki Eksperymentalnej i Innowacyjnych Technologii Biomedycznych, Pl. Grunwaldzki 47, 50-366 Wrocław (tel. 7</w:t>
      </w:r>
      <w:r>
        <w:rPr>
          <w:rFonts w:ascii="Calibri" w:hAnsi="Calibri" w:cs="Calibri"/>
          <w:sz w:val="20"/>
        </w:rPr>
        <w:t>1 320 1080).</w:t>
      </w:r>
    </w:p>
    <w:p w:rsidR="009035B0" w:rsidRDefault="00825166">
      <w:pPr>
        <w:pStyle w:val="Akapitzlist"/>
        <w:numPr>
          <w:ilvl w:val="0"/>
          <w:numId w:val="5"/>
        </w:numPr>
        <w:spacing w:line="276" w:lineRule="auto"/>
        <w:ind w:left="284"/>
        <w:jc w:val="both"/>
      </w:pPr>
      <w:r>
        <w:rPr>
          <w:rFonts w:ascii="Calibri" w:eastAsia="Calibri" w:hAnsi="Calibri" w:cs="Calibri"/>
          <w:sz w:val="20"/>
          <w:lang w:eastAsia="en-US"/>
        </w:rPr>
        <w:t>Zamówione produkty będą dostarczane do miejsca ich odbioru transportem Wykonawcy na jego koszt i ryzyko.</w:t>
      </w:r>
      <w:r>
        <w:rPr>
          <w:rFonts w:ascii="Calibri" w:hAnsi="Calibri" w:cs="Calibri"/>
          <w:sz w:val="20"/>
        </w:rPr>
        <w:t xml:space="preserve"> </w:t>
      </w:r>
    </w:p>
    <w:p w:rsidR="009035B0" w:rsidRDefault="00825166">
      <w:pPr>
        <w:pStyle w:val="Akapitzlist"/>
        <w:numPr>
          <w:ilvl w:val="0"/>
          <w:numId w:val="5"/>
        </w:numPr>
        <w:spacing w:line="276" w:lineRule="auto"/>
        <w:ind w:left="284"/>
        <w:jc w:val="both"/>
        <w:rPr>
          <w:rFonts w:ascii="Calibri" w:hAnsi="Calibri" w:cs="Calibri"/>
          <w:sz w:val="20"/>
        </w:rPr>
      </w:pPr>
      <w:r>
        <w:rPr>
          <w:rFonts w:ascii="Calibri" w:hAnsi="Calibri" w:cs="Calibri"/>
          <w:sz w:val="20"/>
        </w:rPr>
        <w:t xml:space="preserve">Koszt opakowania przedmiotu zamówienia pokrywa Wykonawca.  </w:t>
      </w:r>
    </w:p>
    <w:p w:rsidR="009035B0" w:rsidRDefault="00825166">
      <w:pPr>
        <w:pStyle w:val="Akapitzlist"/>
        <w:numPr>
          <w:ilvl w:val="0"/>
          <w:numId w:val="5"/>
        </w:numPr>
        <w:spacing w:line="276" w:lineRule="auto"/>
        <w:ind w:left="284"/>
        <w:jc w:val="both"/>
        <w:rPr>
          <w:rFonts w:ascii="Calibri" w:hAnsi="Calibri" w:cs="Calibri"/>
          <w:sz w:val="20"/>
        </w:rPr>
      </w:pPr>
      <w:r>
        <w:rPr>
          <w:rFonts w:ascii="Calibri" w:hAnsi="Calibri" w:cs="Calibri"/>
          <w:sz w:val="20"/>
        </w:rPr>
        <w:t xml:space="preserve"> Dostawa towarów następować będzie sukcesywnie w miarę potrzeb Zamawiającego </w:t>
      </w:r>
      <w:r>
        <w:rPr>
          <w:rFonts w:ascii="Calibri" w:hAnsi="Calibri" w:cs="Calibri"/>
          <w:sz w:val="20"/>
        </w:rPr>
        <w:t xml:space="preserve">do jego siedziby w dni robocze w godz. 7.00-15.00 na zasadzie: </w:t>
      </w:r>
    </w:p>
    <w:p w:rsidR="009035B0" w:rsidRDefault="00825166">
      <w:pPr>
        <w:pStyle w:val="Akapitzlist"/>
        <w:spacing w:line="276" w:lineRule="auto"/>
        <w:ind w:left="284"/>
        <w:jc w:val="both"/>
        <w:rPr>
          <w:rFonts w:ascii="Calibri" w:hAnsi="Calibri" w:cs="Calibri"/>
          <w:sz w:val="20"/>
        </w:rPr>
      </w:pPr>
      <w:r>
        <w:rPr>
          <w:rFonts w:ascii="Calibri" w:hAnsi="Calibri" w:cs="Calibri"/>
          <w:sz w:val="20"/>
        </w:rPr>
        <w:t xml:space="preserve">a) transport z rozładunkiem do siedziby Zamawiającego,  </w:t>
      </w:r>
    </w:p>
    <w:p w:rsidR="009035B0" w:rsidRDefault="00825166">
      <w:pPr>
        <w:pStyle w:val="Akapitzlist"/>
        <w:spacing w:line="276" w:lineRule="auto"/>
        <w:ind w:left="284"/>
        <w:jc w:val="both"/>
        <w:rPr>
          <w:rFonts w:ascii="Calibri" w:hAnsi="Calibri" w:cs="Calibri"/>
          <w:sz w:val="20"/>
        </w:rPr>
      </w:pPr>
      <w:r>
        <w:rPr>
          <w:rFonts w:ascii="Calibri" w:hAnsi="Calibri" w:cs="Calibri"/>
          <w:sz w:val="20"/>
        </w:rPr>
        <w:t xml:space="preserve">b) reklamacja i bezzwłoczna wymiana wadliwego towaru,  </w:t>
      </w:r>
    </w:p>
    <w:p w:rsidR="009035B0" w:rsidRDefault="00825166">
      <w:pPr>
        <w:pStyle w:val="Akapitzlist"/>
        <w:numPr>
          <w:ilvl w:val="0"/>
          <w:numId w:val="5"/>
        </w:numPr>
        <w:spacing w:line="276" w:lineRule="auto"/>
        <w:ind w:left="284"/>
        <w:jc w:val="both"/>
        <w:rPr>
          <w:rFonts w:ascii="Calibri" w:hAnsi="Calibri" w:cs="Calibri"/>
          <w:sz w:val="20"/>
        </w:rPr>
      </w:pPr>
      <w:r>
        <w:rPr>
          <w:rFonts w:ascii="Calibri" w:hAnsi="Calibri" w:cs="Calibri"/>
          <w:sz w:val="20"/>
        </w:rPr>
        <w:t>Odbiór zostanie przeprowadzony w dniu dostawy przedmiotu zamówienia.</w:t>
      </w:r>
    </w:p>
    <w:p w:rsidR="009035B0" w:rsidRDefault="00825166">
      <w:pPr>
        <w:pStyle w:val="Akapitzlist"/>
        <w:numPr>
          <w:ilvl w:val="0"/>
          <w:numId w:val="5"/>
        </w:numPr>
        <w:spacing w:line="276" w:lineRule="auto"/>
        <w:ind w:left="284"/>
        <w:jc w:val="both"/>
        <w:rPr>
          <w:rFonts w:ascii="Calibri" w:hAnsi="Calibri" w:cs="Calibri"/>
          <w:sz w:val="20"/>
        </w:rPr>
      </w:pPr>
      <w:r>
        <w:rPr>
          <w:rFonts w:ascii="Calibri" w:hAnsi="Calibri" w:cs="Calibri"/>
          <w:sz w:val="20"/>
        </w:rPr>
        <w:t>Protokół o</w:t>
      </w:r>
      <w:r>
        <w:rPr>
          <w:rFonts w:ascii="Calibri" w:hAnsi="Calibri" w:cs="Calibri"/>
          <w:sz w:val="20"/>
        </w:rPr>
        <w:t>dbioru zostanie sporządzony w 2 egzemplarzach, po 1 egzemplarzu dla każdej ze stron i podpisany przez obie strony. Za odbiór strony uznają podpisanie przez uprawnionych przedstawicieli stron protokołu odbioru bez uwag po dostawie.</w:t>
      </w:r>
    </w:p>
    <w:p w:rsidR="009035B0" w:rsidRDefault="00825166">
      <w:pPr>
        <w:pStyle w:val="Akapitzlist"/>
        <w:numPr>
          <w:ilvl w:val="0"/>
          <w:numId w:val="5"/>
        </w:numPr>
        <w:spacing w:line="276" w:lineRule="auto"/>
        <w:ind w:left="284"/>
        <w:jc w:val="both"/>
        <w:rPr>
          <w:rFonts w:ascii="Calibri" w:hAnsi="Calibri" w:cs="Calibri"/>
          <w:sz w:val="20"/>
        </w:rPr>
      </w:pPr>
      <w:r>
        <w:rPr>
          <w:rFonts w:ascii="Calibri" w:hAnsi="Calibri" w:cs="Calibri"/>
          <w:sz w:val="20"/>
        </w:rPr>
        <w:t>Wykonawca odpowiada za do</w:t>
      </w:r>
      <w:r>
        <w:rPr>
          <w:rFonts w:ascii="Calibri" w:hAnsi="Calibri" w:cs="Calibri"/>
          <w:sz w:val="20"/>
        </w:rPr>
        <w:t>starczony przez siebie przedmiot umowy do czasu odbioru przez Zamawiającego.</w:t>
      </w:r>
    </w:p>
    <w:p w:rsidR="009035B0" w:rsidRDefault="009035B0">
      <w:pPr>
        <w:pStyle w:val="Styl"/>
        <w:spacing w:line="276" w:lineRule="auto"/>
        <w:jc w:val="both"/>
        <w:rPr>
          <w:rFonts w:ascii="Calibri" w:hAnsi="Calibri" w:cs="Calibri"/>
          <w:sz w:val="20"/>
          <w:szCs w:val="20"/>
        </w:rPr>
      </w:pPr>
    </w:p>
    <w:p w:rsidR="009035B0" w:rsidRDefault="00825166">
      <w:pPr>
        <w:jc w:val="center"/>
        <w:rPr>
          <w:rFonts w:cs="Calibri"/>
          <w:b/>
          <w:bCs/>
          <w:color w:val="000000"/>
          <w:sz w:val="20"/>
          <w:szCs w:val="20"/>
        </w:rPr>
      </w:pPr>
      <w:r>
        <w:rPr>
          <w:rFonts w:cs="Calibri"/>
          <w:b/>
          <w:bCs/>
          <w:color w:val="000000"/>
          <w:sz w:val="20"/>
          <w:szCs w:val="20"/>
        </w:rPr>
        <w:t>§ 6</w:t>
      </w:r>
    </w:p>
    <w:p w:rsidR="009035B0" w:rsidRDefault="00825166">
      <w:pPr>
        <w:pStyle w:val="Styl"/>
        <w:numPr>
          <w:ilvl w:val="0"/>
          <w:numId w:val="6"/>
        </w:numPr>
        <w:spacing w:line="276" w:lineRule="auto"/>
        <w:jc w:val="both"/>
        <w:rPr>
          <w:rFonts w:ascii="Calibri" w:hAnsi="Calibri" w:cs="Calibri"/>
          <w:sz w:val="20"/>
          <w:szCs w:val="20"/>
        </w:rPr>
      </w:pPr>
      <w:r>
        <w:rPr>
          <w:rFonts w:ascii="Calibri" w:hAnsi="Calibri" w:cs="Calibri"/>
          <w:sz w:val="20"/>
          <w:szCs w:val="20"/>
        </w:rPr>
        <w:t xml:space="preserve">Wykonawca zapłaci Zamawiającemu kary umowne: </w:t>
      </w:r>
    </w:p>
    <w:p w:rsidR="009035B0" w:rsidRDefault="009035B0">
      <w:pPr>
        <w:pStyle w:val="Styl"/>
        <w:spacing w:line="276" w:lineRule="auto"/>
        <w:ind w:left="340"/>
        <w:jc w:val="both"/>
        <w:rPr>
          <w:rFonts w:ascii="Calibri" w:hAnsi="Calibri" w:cs="Calibri"/>
          <w:sz w:val="20"/>
          <w:szCs w:val="20"/>
        </w:rPr>
      </w:pPr>
    </w:p>
    <w:p w:rsidR="009035B0" w:rsidRDefault="00825166">
      <w:pPr>
        <w:ind w:left="567"/>
        <w:jc w:val="both"/>
        <w:rPr>
          <w:rFonts w:cs="Calibri"/>
          <w:sz w:val="20"/>
          <w:szCs w:val="20"/>
        </w:rPr>
      </w:pPr>
      <w:r>
        <w:rPr>
          <w:rFonts w:cs="Calibri"/>
          <w:sz w:val="20"/>
          <w:szCs w:val="20"/>
        </w:rPr>
        <w:t>a) jeżeli Wykonawca nie dotrzyma ustalonego terminu wykonania całego przedmiotu umowy, o którym mowa w § 5 ust. 1 umowy lub nie</w:t>
      </w:r>
      <w:r>
        <w:rPr>
          <w:rFonts w:cs="Calibri"/>
          <w:sz w:val="20"/>
          <w:szCs w:val="20"/>
        </w:rPr>
        <w:t xml:space="preserve"> dotrzyma terminu dostawy określonego każdorazowo w zamówieniu, o którym mowa § 5 ust. 2, Zamawiający będzie miał prawo żądać kary umownej w wysokości 2 % od wartości wynagrodzenia brutto zamówionego asortymentu (cena wskazana w załączniku nr 2 do zapytani</w:t>
      </w:r>
      <w:r>
        <w:rPr>
          <w:rFonts w:cs="Calibri"/>
          <w:sz w:val="20"/>
          <w:szCs w:val="20"/>
        </w:rPr>
        <w:t>a ofertowego- dokument stanowi integralną część umowy) za każdy dzień zwłoki.</w:t>
      </w:r>
    </w:p>
    <w:p w:rsidR="009035B0" w:rsidRDefault="00825166">
      <w:pPr>
        <w:ind w:left="567"/>
        <w:jc w:val="both"/>
        <w:rPr>
          <w:rFonts w:cs="Calibri"/>
          <w:sz w:val="20"/>
          <w:szCs w:val="20"/>
        </w:rPr>
      </w:pPr>
      <w:r>
        <w:rPr>
          <w:rFonts w:cs="Calibri"/>
          <w:sz w:val="20"/>
          <w:szCs w:val="20"/>
        </w:rPr>
        <w:t>b) w przypadku odstąpienia od umowy przez Wykonawcę lub Zamawiającego z przyczyn leżących po stronie Wykonawcy, Wykonawca zapłaci Zamawiającemu karę umowną w wysokości 10% wartoś</w:t>
      </w:r>
      <w:r>
        <w:rPr>
          <w:rFonts w:cs="Calibri"/>
          <w:sz w:val="20"/>
          <w:szCs w:val="20"/>
        </w:rPr>
        <w:t>ci umowy ogółem brutto.</w:t>
      </w:r>
    </w:p>
    <w:p w:rsidR="009035B0" w:rsidRDefault="00825166">
      <w:pPr>
        <w:ind w:left="567"/>
        <w:jc w:val="both"/>
      </w:pPr>
      <w:r>
        <w:rPr>
          <w:rFonts w:cs="Calibri"/>
          <w:sz w:val="20"/>
          <w:szCs w:val="20"/>
        </w:rPr>
        <w:t>c) jeżeli Wykonawca dostarczy przedmiot umowy niezgodny z opisem zawartym w §2 ust. 2, ust.4, ust. 5 ust.6, ust.7 Zamawiający będzie miał prawo żądać kary umownej w wysokości 2% od wartości wynagrodzenia brutto asortymentu niezgodne</w:t>
      </w:r>
      <w:r>
        <w:rPr>
          <w:rFonts w:cs="Calibri"/>
          <w:sz w:val="20"/>
          <w:szCs w:val="20"/>
        </w:rPr>
        <w:t>go z opisem, za każdy dzień zwłoki do momentu dostarczenia przedmiotu umowy zgodnego z §2ust. 2, ust.4, ust. 5, ust.6., ust.7.</w:t>
      </w:r>
    </w:p>
    <w:p w:rsidR="009035B0" w:rsidRDefault="00825166">
      <w:pPr>
        <w:jc w:val="both"/>
      </w:pPr>
      <w:r>
        <w:rPr>
          <w:rFonts w:cs="Calibri"/>
          <w:color w:val="000000"/>
          <w:sz w:val="20"/>
          <w:szCs w:val="20"/>
        </w:rPr>
        <w:t>2.</w:t>
      </w:r>
      <w:r>
        <w:rPr>
          <w:rFonts w:cs="Calibri"/>
          <w:sz w:val="20"/>
          <w:szCs w:val="20"/>
        </w:rPr>
        <w:t xml:space="preserve"> Zamawiający zastrzega sobie prawo dochodzenia odszkodowania uzupełniającego przewyższającego  zastrzeżone kary umowne do pełne</w:t>
      </w:r>
      <w:r>
        <w:rPr>
          <w:rFonts w:cs="Calibri"/>
          <w:sz w:val="20"/>
          <w:szCs w:val="20"/>
        </w:rPr>
        <w:t>j wysokości faktycznie poniesionej szkody, w tym utraconych korzyści.</w:t>
      </w:r>
    </w:p>
    <w:p w:rsidR="009035B0" w:rsidRDefault="00825166">
      <w:pPr>
        <w:pStyle w:val="Styl"/>
        <w:spacing w:line="276" w:lineRule="auto"/>
        <w:jc w:val="both"/>
        <w:rPr>
          <w:rFonts w:ascii="Calibri" w:hAnsi="Calibri" w:cs="Calibri"/>
          <w:sz w:val="20"/>
          <w:szCs w:val="20"/>
        </w:rPr>
      </w:pPr>
      <w:r>
        <w:rPr>
          <w:rFonts w:ascii="Calibri" w:hAnsi="Calibri" w:cs="Calibri"/>
          <w:sz w:val="20"/>
          <w:szCs w:val="20"/>
        </w:rPr>
        <w:t>3. Wykonawca oświadcza, że wyraża zgodę na potrącenie z należnego mu wynagrodzenia ewentualnych kar umownych.</w:t>
      </w:r>
    </w:p>
    <w:p w:rsidR="009035B0" w:rsidRDefault="00825166">
      <w:pPr>
        <w:spacing w:after="0"/>
        <w:jc w:val="both"/>
        <w:rPr>
          <w:rFonts w:eastAsia="Times New Roman" w:cs="Calibri"/>
          <w:sz w:val="20"/>
          <w:szCs w:val="20"/>
          <w:lang w:eastAsia="pl-PL"/>
        </w:rPr>
      </w:pPr>
      <w:r>
        <w:rPr>
          <w:rFonts w:eastAsia="Times New Roman" w:cs="Calibri"/>
          <w:sz w:val="20"/>
          <w:szCs w:val="20"/>
          <w:lang w:eastAsia="pl-PL"/>
        </w:rPr>
        <w:t xml:space="preserve">4. Strony ustalają, że w razie naliczenia kar umownych zgodnie z ust. 1, </w:t>
      </w:r>
      <w:r>
        <w:rPr>
          <w:rFonts w:eastAsia="Times New Roman" w:cs="Calibri"/>
          <w:sz w:val="20"/>
          <w:szCs w:val="20"/>
          <w:lang w:eastAsia="pl-PL"/>
        </w:rPr>
        <w:t>Zamawiający może je potrącić z wynagrodzenia określonego w doręczonej fakturze. Oświadczenie o potrąceniu składa się na piśmie.</w:t>
      </w:r>
    </w:p>
    <w:p w:rsidR="009035B0" w:rsidRDefault="009035B0">
      <w:pPr>
        <w:spacing w:after="0"/>
        <w:jc w:val="both"/>
        <w:rPr>
          <w:rFonts w:eastAsia="Times New Roman" w:cs="Calibri"/>
          <w:sz w:val="20"/>
          <w:szCs w:val="20"/>
          <w:lang w:eastAsia="pl-PL"/>
        </w:rPr>
      </w:pPr>
    </w:p>
    <w:p w:rsidR="009035B0" w:rsidRDefault="00825166">
      <w:pPr>
        <w:spacing w:after="0"/>
        <w:jc w:val="center"/>
        <w:rPr>
          <w:rFonts w:cs="Calibri"/>
          <w:b/>
          <w:bCs/>
          <w:color w:val="000000"/>
          <w:sz w:val="20"/>
          <w:szCs w:val="20"/>
        </w:rPr>
      </w:pPr>
      <w:r>
        <w:rPr>
          <w:rFonts w:cs="Calibri"/>
          <w:b/>
          <w:bCs/>
          <w:color w:val="000000"/>
          <w:sz w:val="20"/>
          <w:szCs w:val="20"/>
        </w:rPr>
        <w:t>§ 7</w:t>
      </w:r>
    </w:p>
    <w:p w:rsidR="009035B0" w:rsidRDefault="009035B0">
      <w:pPr>
        <w:spacing w:after="0"/>
        <w:jc w:val="center"/>
        <w:rPr>
          <w:rFonts w:cs="Calibri"/>
          <w:color w:val="000000"/>
          <w:sz w:val="20"/>
          <w:szCs w:val="20"/>
        </w:rPr>
      </w:pPr>
    </w:p>
    <w:p w:rsidR="009035B0" w:rsidRDefault="00825166">
      <w:pPr>
        <w:pStyle w:val="Default"/>
        <w:spacing w:line="276" w:lineRule="auto"/>
        <w:jc w:val="both"/>
        <w:rPr>
          <w:sz w:val="20"/>
          <w:szCs w:val="20"/>
        </w:rPr>
      </w:pPr>
      <w:r>
        <w:rPr>
          <w:sz w:val="20"/>
          <w:szCs w:val="20"/>
        </w:rPr>
        <w:t>1. Zamawiający ma prawo odstąpić od umowy w następujących przypadkach w terminie 14 dni od daty powzięcia wiadomości o zai</w:t>
      </w:r>
      <w:r>
        <w:rPr>
          <w:sz w:val="20"/>
          <w:szCs w:val="20"/>
        </w:rPr>
        <w:t xml:space="preserve">stnieniu  przypadków wymienionych w lit. a i b: </w:t>
      </w:r>
    </w:p>
    <w:p w:rsidR="009035B0" w:rsidRDefault="009035B0">
      <w:pPr>
        <w:pStyle w:val="Default"/>
        <w:spacing w:after="8" w:line="276" w:lineRule="auto"/>
        <w:ind w:left="708"/>
        <w:jc w:val="both"/>
        <w:rPr>
          <w:sz w:val="20"/>
          <w:szCs w:val="20"/>
        </w:rPr>
      </w:pPr>
    </w:p>
    <w:p w:rsidR="009035B0" w:rsidRDefault="00825166">
      <w:pPr>
        <w:pStyle w:val="Default"/>
        <w:spacing w:after="8" w:line="276" w:lineRule="auto"/>
        <w:ind w:left="708"/>
        <w:jc w:val="both"/>
        <w:rPr>
          <w:sz w:val="20"/>
          <w:szCs w:val="20"/>
        </w:rPr>
      </w:pPr>
      <w:r>
        <w:rPr>
          <w:sz w:val="20"/>
          <w:szCs w:val="20"/>
        </w:rPr>
        <w:t>a) jeżeli Wykonawca wykonuje swe obowiązki w sposób nienależyty, tj. wadliwie, niezgodnie z zamówieniem, niezgodnie z obowiązującymi normami i standardami i pomimo dodatkowego wezwania Zamawiającego nie nas</w:t>
      </w:r>
      <w:r>
        <w:rPr>
          <w:sz w:val="20"/>
          <w:szCs w:val="20"/>
        </w:rPr>
        <w:t xml:space="preserve">tąpiła poprawa w wykonaniu tych obowiązków; </w:t>
      </w:r>
    </w:p>
    <w:p w:rsidR="009035B0" w:rsidRDefault="009035B0">
      <w:pPr>
        <w:pStyle w:val="Default"/>
        <w:spacing w:after="8" w:line="276" w:lineRule="auto"/>
        <w:ind w:left="708"/>
        <w:jc w:val="both"/>
        <w:rPr>
          <w:sz w:val="20"/>
          <w:szCs w:val="20"/>
        </w:rPr>
      </w:pPr>
    </w:p>
    <w:p w:rsidR="009035B0" w:rsidRDefault="00825166">
      <w:pPr>
        <w:pStyle w:val="Default"/>
        <w:spacing w:after="8" w:line="276" w:lineRule="auto"/>
        <w:ind w:left="708"/>
        <w:jc w:val="both"/>
        <w:rPr>
          <w:sz w:val="20"/>
          <w:szCs w:val="20"/>
        </w:rPr>
      </w:pPr>
      <w:r>
        <w:rPr>
          <w:sz w:val="20"/>
          <w:szCs w:val="20"/>
        </w:rPr>
        <w:t xml:space="preserve">b) jeżeli Wykonawca pomimo dwukrotnego ukarania karą, o której mowa w § 6 ust. 1 lit. a i c,  nie </w:t>
      </w:r>
      <w:bookmarkStart w:id="2" w:name="_Hlk43108774"/>
      <w:r>
        <w:rPr>
          <w:sz w:val="20"/>
          <w:szCs w:val="20"/>
        </w:rPr>
        <w:t>wypełnia przedmiotu umowy</w:t>
      </w:r>
      <w:bookmarkEnd w:id="2"/>
      <w:r>
        <w:rPr>
          <w:sz w:val="20"/>
          <w:szCs w:val="20"/>
        </w:rPr>
        <w:t>;</w:t>
      </w:r>
    </w:p>
    <w:p w:rsidR="009035B0" w:rsidRDefault="009035B0">
      <w:pPr>
        <w:pStyle w:val="Default"/>
        <w:spacing w:after="8" w:line="276" w:lineRule="auto"/>
        <w:jc w:val="both"/>
        <w:rPr>
          <w:sz w:val="20"/>
          <w:szCs w:val="20"/>
        </w:rPr>
      </w:pPr>
    </w:p>
    <w:p w:rsidR="009035B0" w:rsidRDefault="00825166">
      <w:pPr>
        <w:ind w:left="705"/>
        <w:jc w:val="both"/>
        <w:rPr>
          <w:rFonts w:cs="Calibri"/>
          <w:sz w:val="20"/>
          <w:szCs w:val="20"/>
        </w:rPr>
      </w:pPr>
      <w:r>
        <w:rPr>
          <w:rFonts w:cs="Calibri"/>
          <w:sz w:val="20"/>
          <w:szCs w:val="20"/>
        </w:rPr>
        <w:t xml:space="preserve">c) w razie wystąpienia istotnej zmiany okoliczności powodującej, ze wykonanie umowy </w:t>
      </w:r>
      <w:r>
        <w:rPr>
          <w:rFonts w:cs="Calibri"/>
          <w:sz w:val="20"/>
          <w:szCs w:val="20"/>
        </w:rPr>
        <w:t xml:space="preserve">nie leży w interesie publicznym, czego nie można było przewidzieć w chwili zawarcia umowy, lub dalsze wykonywanie umowy może zagrozić istotnemu interesowi bezpieczeństwa państwa lub bezpieczeństwu publicznemu, zamawiający może odstąpić od umowy w terminie </w:t>
      </w:r>
      <w:r>
        <w:rPr>
          <w:rFonts w:cs="Calibri"/>
          <w:sz w:val="20"/>
          <w:szCs w:val="20"/>
        </w:rPr>
        <w:t>30 dni od powzięcia wiadomości o tych okolicznościach.</w:t>
      </w:r>
    </w:p>
    <w:p w:rsidR="009035B0" w:rsidRDefault="00825166">
      <w:pPr>
        <w:jc w:val="both"/>
        <w:rPr>
          <w:rFonts w:cs="Calibri"/>
          <w:sz w:val="20"/>
          <w:szCs w:val="20"/>
        </w:rPr>
      </w:pPr>
      <w:r>
        <w:rPr>
          <w:rFonts w:cs="Calibri"/>
          <w:sz w:val="20"/>
          <w:szCs w:val="20"/>
        </w:rPr>
        <w:t>2. Strony za ich obustronną zgodą mogą rozwiązać umowę. Rozwiązanie umowy wymaga złożenia pisemnych oświadczeń przez Zamawiającego i Wykonawcą.</w:t>
      </w:r>
    </w:p>
    <w:p w:rsidR="009035B0" w:rsidRDefault="00825166">
      <w:pPr>
        <w:jc w:val="both"/>
      </w:pPr>
      <w:r>
        <w:rPr>
          <w:rFonts w:cs="Calibri"/>
          <w:sz w:val="20"/>
          <w:szCs w:val="20"/>
        </w:rPr>
        <w:t xml:space="preserve">3. </w:t>
      </w:r>
      <w:r>
        <w:rPr>
          <w:rFonts w:cs="Calibri"/>
          <w:color w:val="000000"/>
          <w:sz w:val="20"/>
          <w:szCs w:val="20"/>
        </w:rPr>
        <w:t>W wypadku wskazanym w ust. 1 i 2 strony dokonają rozli</w:t>
      </w:r>
      <w:r>
        <w:rPr>
          <w:rFonts w:cs="Calibri"/>
          <w:color w:val="000000"/>
          <w:sz w:val="20"/>
          <w:szCs w:val="20"/>
        </w:rPr>
        <w:t>czenia za czynności wykonane w terminie 30 dni od daty rozwiązania umowy.</w:t>
      </w:r>
    </w:p>
    <w:p w:rsidR="009035B0" w:rsidRDefault="00825166">
      <w:pPr>
        <w:jc w:val="center"/>
        <w:rPr>
          <w:rFonts w:cs="Calibri"/>
          <w:b/>
          <w:bCs/>
          <w:color w:val="000000"/>
          <w:sz w:val="20"/>
          <w:szCs w:val="20"/>
        </w:rPr>
      </w:pPr>
      <w:r>
        <w:rPr>
          <w:rFonts w:cs="Calibri"/>
          <w:b/>
          <w:bCs/>
          <w:color w:val="000000"/>
          <w:sz w:val="20"/>
          <w:szCs w:val="20"/>
        </w:rPr>
        <w:t>§ 8</w:t>
      </w:r>
    </w:p>
    <w:p w:rsidR="009035B0" w:rsidRDefault="00825166">
      <w:pPr>
        <w:spacing w:after="0"/>
        <w:jc w:val="both"/>
        <w:rPr>
          <w:rFonts w:cs="Calibri"/>
          <w:sz w:val="20"/>
          <w:szCs w:val="20"/>
        </w:rPr>
      </w:pPr>
      <w:r>
        <w:rPr>
          <w:rFonts w:cs="Calibri"/>
          <w:sz w:val="20"/>
          <w:szCs w:val="20"/>
        </w:rPr>
        <w:t xml:space="preserve">1. Przewiduje się następujące okoliczności dokonania zmian w umowie: </w:t>
      </w:r>
    </w:p>
    <w:p w:rsidR="009035B0" w:rsidRDefault="009035B0">
      <w:pPr>
        <w:spacing w:after="0"/>
        <w:jc w:val="both"/>
        <w:rPr>
          <w:rFonts w:cs="Calibri"/>
          <w:sz w:val="20"/>
          <w:szCs w:val="20"/>
        </w:rPr>
      </w:pPr>
    </w:p>
    <w:p w:rsidR="009035B0" w:rsidRDefault="00825166">
      <w:pPr>
        <w:ind w:left="709" w:hanging="4"/>
        <w:jc w:val="both"/>
        <w:rPr>
          <w:rFonts w:eastAsia="Times New Roman" w:cs="Calibri"/>
          <w:sz w:val="20"/>
          <w:szCs w:val="20"/>
          <w:lang w:eastAsia="pl-PL"/>
        </w:rPr>
      </w:pPr>
      <w:r>
        <w:rPr>
          <w:rFonts w:eastAsia="Times New Roman" w:cs="Calibri"/>
          <w:sz w:val="20"/>
          <w:szCs w:val="20"/>
          <w:lang w:eastAsia="pl-PL"/>
        </w:rPr>
        <w:t>1. Zamawiający dopuszcza wprowadzenie zmian do umowy w stosunku do treści oferty, na podstawie której dokon</w:t>
      </w:r>
      <w:r>
        <w:rPr>
          <w:rFonts w:eastAsia="Times New Roman" w:cs="Calibri"/>
          <w:sz w:val="20"/>
          <w:szCs w:val="20"/>
          <w:lang w:eastAsia="pl-PL"/>
        </w:rPr>
        <w:t>ano wyboru Wykonawcy oraz określa warunki tych zmian poprzez dopuszczenie możliwości zmian umowy w formie pisemnego aneksu dotyczącego w szczególności:</w:t>
      </w:r>
    </w:p>
    <w:p w:rsidR="009035B0" w:rsidRDefault="00825166">
      <w:pPr>
        <w:ind w:left="1410" w:hanging="705"/>
        <w:jc w:val="both"/>
        <w:rPr>
          <w:rFonts w:eastAsia="Times New Roman" w:cs="Calibri"/>
          <w:sz w:val="20"/>
          <w:szCs w:val="20"/>
          <w:lang w:eastAsia="pl-PL"/>
        </w:rPr>
      </w:pPr>
      <w:r>
        <w:rPr>
          <w:rFonts w:eastAsia="Times New Roman" w:cs="Calibri"/>
          <w:sz w:val="20"/>
          <w:szCs w:val="20"/>
          <w:lang w:eastAsia="pl-PL"/>
        </w:rPr>
        <w:t>1) dopuszcza się zmianę terminu realizacji zamówienia w następujących sytuacjach:</w:t>
      </w:r>
    </w:p>
    <w:p w:rsidR="009035B0" w:rsidRDefault="00825166">
      <w:pPr>
        <w:ind w:left="1410" w:hanging="705"/>
        <w:jc w:val="both"/>
        <w:rPr>
          <w:rFonts w:eastAsia="Times New Roman" w:cs="Calibri"/>
          <w:sz w:val="20"/>
          <w:szCs w:val="20"/>
          <w:lang w:eastAsia="pl-PL"/>
        </w:rPr>
      </w:pPr>
      <w:r>
        <w:rPr>
          <w:rFonts w:eastAsia="Times New Roman" w:cs="Calibri"/>
          <w:sz w:val="20"/>
          <w:szCs w:val="20"/>
          <w:lang w:eastAsia="pl-PL"/>
        </w:rPr>
        <w:t xml:space="preserve">a) z przyczyn nie </w:t>
      </w:r>
      <w:r>
        <w:rPr>
          <w:rFonts w:eastAsia="Times New Roman" w:cs="Calibri"/>
          <w:sz w:val="20"/>
          <w:szCs w:val="20"/>
          <w:lang w:eastAsia="pl-PL"/>
        </w:rPr>
        <w:t>leżących po stronie Wykonawcy,</w:t>
      </w:r>
    </w:p>
    <w:p w:rsidR="009035B0" w:rsidRDefault="00825166">
      <w:pPr>
        <w:ind w:left="1410" w:hanging="705"/>
        <w:jc w:val="both"/>
        <w:rPr>
          <w:rFonts w:eastAsia="Times New Roman" w:cs="Calibri"/>
          <w:sz w:val="20"/>
          <w:szCs w:val="20"/>
          <w:lang w:eastAsia="pl-PL"/>
        </w:rPr>
      </w:pPr>
      <w:r>
        <w:rPr>
          <w:rFonts w:eastAsia="Times New Roman" w:cs="Calibri"/>
          <w:sz w:val="20"/>
          <w:szCs w:val="20"/>
          <w:lang w:eastAsia="pl-PL"/>
        </w:rPr>
        <w:t>b) z przyczyn leżących po stronie Zamawiającego,</w:t>
      </w:r>
    </w:p>
    <w:p w:rsidR="009035B0" w:rsidRDefault="00825166">
      <w:pPr>
        <w:ind w:left="1410" w:hanging="705"/>
        <w:jc w:val="both"/>
        <w:rPr>
          <w:rFonts w:eastAsia="Times New Roman" w:cs="Calibri"/>
          <w:sz w:val="20"/>
          <w:szCs w:val="20"/>
          <w:lang w:eastAsia="pl-PL"/>
        </w:rPr>
      </w:pPr>
      <w:r>
        <w:rPr>
          <w:rFonts w:eastAsia="Times New Roman" w:cs="Calibri"/>
          <w:sz w:val="20"/>
          <w:szCs w:val="20"/>
          <w:lang w:eastAsia="pl-PL"/>
        </w:rPr>
        <w:t>c) z powodu wystąpienia siły wyższej,</w:t>
      </w:r>
    </w:p>
    <w:p w:rsidR="009035B0" w:rsidRDefault="00825166">
      <w:pPr>
        <w:ind w:left="1410" w:hanging="705"/>
        <w:jc w:val="both"/>
        <w:rPr>
          <w:rFonts w:eastAsia="Times New Roman" w:cs="Calibri"/>
          <w:sz w:val="20"/>
          <w:szCs w:val="20"/>
          <w:lang w:eastAsia="pl-PL"/>
        </w:rPr>
      </w:pPr>
      <w:r>
        <w:rPr>
          <w:rFonts w:eastAsia="Times New Roman" w:cs="Calibri"/>
          <w:sz w:val="20"/>
          <w:szCs w:val="20"/>
          <w:lang w:eastAsia="pl-PL"/>
        </w:rPr>
        <w:t>2) zmian wynikających ze zmian powszechnie obowiązujących przepisów prawa w zakresie mającym</w:t>
      </w:r>
    </w:p>
    <w:p w:rsidR="009035B0" w:rsidRDefault="00825166">
      <w:pPr>
        <w:ind w:left="1410" w:hanging="705"/>
        <w:jc w:val="both"/>
        <w:rPr>
          <w:rFonts w:eastAsia="Times New Roman" w:cs="Calibri"/>
          <w:sz w:val="20"/>
          <w:szCs w:val="20"/>
          <w:lang w:eastAsia="pl-PL"/>
        </w:rPr>
      </w:pPr>
      <w:r>
        <w:rPr>
          <w:rFonts w:eastAsia="Times New Roman" w:cs="Calibri"/>
          <w:sz w:val="20"/>
          <w:szCs w:val="20"/>
          <w:lang w:eastAsia="pl-PL"/>
        </w:rPr>
        <w:t>wpływ na realizację przedmiotu zamówienia,</w:t>
      </w:r>
    </w:p>
    <w:p w:rsidR="009035B0" w:rsidRDefault="00825166">
      <w:pPr>
        <w:ind w:left="1410" w:hanging="705"/>
        <w:jc w:val="both"/>
        <w:rPr>
          <w:rFonts w:eastAsia="Times New Roman" w:cs="Calibri"/>
          <w:sz w:val="20"/>
          <w:szCs w:val="20"/>
          <w:lang w:eastAsia="pl-PL"/>
        </w:rPr>
      </w:pPr>
      <w:r>
        <w:rPr>
          <w:rFonts w:eastAsia="Times New Roman" w:cs="Calibri"/>
          <w:sz w:val="20"/>
          <w:szCs w:val="20"/>
          <w:lang w:eastAsia="pl-PL"/>
        </w:rPr>
        <w:t>2.</w:t>
      </w:r>
      <w:r>
        <w:rPr>
          <w:rFonts w:eastAsia="Times New Roman" w:cs="Calibri"/>
          <w:sz w:val="20"/>
          <w:szCs w:val="20"/>
          <w:lang w:eastAsia="pl-PL"/>
        </w:rPr>
        <w:t xml:space="preserve"> Warunki dokonywania zmian określonych w ust. 1:</w:t>
      </w:r>
    </w:p>
    <w:p w:rsidR="009035B0" w:rsidRDefault="00825166">
      <w:pPr>
        <w:ind w:left="1410" w:hanging="705"/>
        <w:jc w:val="both"/>
        <w:rPr>
          <w:rFonts w:eastAsia="Times New Roman" w:cs="Calibri"/>
          <w:sz w:val="20"/>
          <w:szCs w:val="20"/>
          <w:lang w:eastAsia="pl-PL"/>
        </w:rPr>
      </w:pPr>
      <w:r>
        <w:rPr>
          <w:rFonts w:eastAsia="Times New Roman" w:cs="Calibri"/>
          <w:sz w:val="20"/>
          <w:szCs w:val="20"/>
          <w:lang w:eastAsia="pl-PL"/>
        </w:rPr>
        <w:t>1) inicjowanie zmian na wniosek Wykonawcy lub Zamawiającego,</w:t>
      </w:r>
    </w:p>
    <w:p w:rsidR="009035B0" w:rsidRDefault="00825166">
      <w:pPr>
        <w:ind w:left="1410" w:hanging="705"/>
        <w:jc w:val="both"/>
        <w:rPr>
          <w:rFonts w:eastAsia="Times New Roman" w:cs="Calibri"/>
          <w:sz w:val="20"/>
          <w:szCs w:val="20"/>
          <w:lang w:eastAsia="pl-PL"/>
        </w:rPr>
      </w:pPr>
      <w:r>
        <w:rPr>
          <w:rFonts w:eastAsia="Times New Roman" w:cs="Calibri"/>
          <w:sz w:val="20"/>
          <w:szCs w:val="20"/>
          <w:lang w:eastAsia="pl-PL"/>
        </w:rPr>
        <w:t>2) uzasadnienie zmiany prawidłową realizacją przedmiotu umowy,</w:t>
      </w:r>
    </w:p>
    <w:p w:rsidR="009035B0" w:rsidRDefault="00825166">
      <w:pPr>
        <w:ind w:left="1410" w:hanging="705"/>
        <w:jc w:val="both"/>
        <w:rPr>
          <w:rFonts w:eastAsia="Times New Roman" w:cs="Calibri"/>
          <w:sz w:val="20"/>
          <w:szCs w:val="20"/>
          <w:lang w:eastAsia="pl-PL"/>
        </w:rPr>
      </w:pPr>
      <w:r>
        <w:rPr>
          <w:rFonts w:eastAsia="Times New Roman" w:cs="Calibri"/>
          <w:sz w:val="20"/>
          <w:szCs w:val="20"/>
          <w:lang w:eastAsia="pl-PL"/>
        </w:rPr>
        <w:t>3) forma pisemna pod rygorem nieważności w formie aneksu do umowy,</w:t>
      </w:r>
    </w:p>
    <w:p w:rsidR="009035B0" w:rsidRDefault="00825166">
      <w:pPr>
        <w:ind w:left="1410" w:hanging="705"/>
        <w:jc w:val="both"/>
        <w:rPr>
          <w:rFonts w:eastAsia="Times New Roman" w:cs="Calibri"/>
          <w:sz w:val="20"/>
          <w:szCs w:val="20"/>
          <w:lang w:eastAsia="pl-PL"/>
        </w:rPr>
      </w:pPr>
      <w:r>
        <w:rPr>
          <w:rFonts w:eastAsia="Times New Roman" w:cs="Calibri"/>
          <w:sz w:val="20"/>
          <w:szCs w:val="20"/>
          <w:lang w:eastAsia="pl-PL"/>
        </w:rPr>
        <w:t xml:space="preserve">4) zmiany nie </w:t>
      </w:r>
      <w:r>
        <w:rPr>
          <w:rFonts w:eastAsia="Times New Roman" w:cs="Calibri"/>
          <w:sz w:val="20"/>
          <w:szCs w:val="20"/>
          <w:lang w:eastAsia="pl-PL"/>
        </w:rPr>
        <w:t>spowodują zwiększenia wynagrodzenia Wykonawcy.</w:t>
      </w:r>
    </w:p>
    <w:p w:rsidR="009035B0" w:rsidRDefault="00825166">
      <w:pPr>
        <w:ind w:left="709" w:hanging="4"/>
        <w:jc w:val="both"/>
        <w:rPr>
          <w:rFonts w:eastAsia="Times New Roman" w:cs="Calibri"/>
          <w:sz w:val="20"/>
          <w:szCs w:val="20"/>
          <w:lang w:eastAsia="pl-PL"/>
        </w:rPr>
      </w:pPr>
      <w:r>
        <w:rPr>
          <w:rFonts w:eastAsia="Times New Roman" w:cs="Calibri"/>
          <w:sz w:val="20"/>
          <w:szCs w:val="20"/>
          <w:lang w:eastAsia="pl-PL"/>
        </w:rPr>
        <w:t xml:space="preserve">3. W przypadku ustawowej zmiany stawki podatku VAT wynagrodzenie należne Wykonawcy podlega automatycznej waloryzacji odpowiednio o kwotę podatku VAT wynikającą ze stawki tego podatku </w:t>
      </w:r>
      <w:r>
        <w:rPr>
          <w:rFonts w:eastAsia="Times New Roman" w:cs="Calibri"/>
          <w:sz w:val="20"/>
          <w:szCs w:val="20"/>
          <w:lang w:eastAsia="pl-PL"/>
        </w:rPr>
        <w:lastRenderedPageBreak/>
        <w:t>obowiązującej w chwili pow</w:t>
      </w:r>
      <w:r>
        <w:rPr>
          <w:rFonts w:eastAsia="Times New Roman" w:cs="Calibri"/>
          <w:sz w:val="20"/>
          <w:szCs w:val="20"/>
          <w:lang w:eastAsia="pl-PL"/>
        </w:rPr>
        <w:t>stania obowiązku podatkowego. W takim przypadku wysokość wynagrodzenia należnego Wykonawcy ustalana jest każdorazowo z uwzględnieniem aktualnej stawki podatku VAT obowiązującej na dzień wystawienia faktury (powstania obowiązku podatkowego).</w:t>
      </w:r>
    </w:p>
    <w:p w:rsidR="009035B0" w:rsidRDefault="00825166">
      <w:pPr>
        <w:ind w:left="709" w:hanging="4"/>
        <w:jc w:val="both"/>
      </w:pPr>
      <w:r>
        <w:rPr>
          <w:rFonts w:eastAsia="Times New Roman" w:cs="Calibri"/>
          <w:sz w:val="20"/>
          <w:szCs w:val="20"/>
          <w:lang w:eastAsia="pl-PL"/>
        </w:rPr>
        <w:t xml:space="preserve">4. Zamawiający </w:t>
      </w:r>
      <w:r>
        <w:rPr>
          <w:rFonts w:eastAsia="Times New Roman" w:cs="Calibri"/>
          <w:sz w:val="20"/>
          <w:szCs w:val="20"/>
          <w:lang w:eastAsia="pl-PL"/>
        </w:rPr>
        <w:t>dopuszcza zmianę umowy na skutek zmian powszechnie obowiązujących przepisów prawa mających wpływ na realizację zamówienia</w:t>
      </w:r>
      <w:r>
        <w:rPr>
          <w:rFonts w:cs="Calibri"/>
          <w:sz w:val="20"/>
          <w:szCs w:val="20"/>
        </w:rPr>
        <w:t>.</w:t>
      </w:r>
    </w:p>
    <w:p w:rsidR="009035B0" w:rsidRDefault="009035B0">
      <w:pPr>
        <w:pStyle w:val="Default"/>
        <w:spacing w:line="276" w:lineRule="auto"/>
        <w:jc w:val="both"/>
        <w:rPr>
          <w:sz w:val="20"/>
          <w:szCs w:val="20"/>
        </w:rPr>
      </w:pPr>
    </w:p>
    <w:p w:rsidR="009035B0" w:rsidRDefault="00825166">
      <w:pPr>
        <w:pStyle w:val="Tekstpodstawowy2"/>
        <w:spacing w:line="276" w:lineRule="auto"/>
        <w:jc w:val="center"/>
        <w:rPr>
          <w:rFonts w:ascii="Calibri" w:hAnsi="Calibri" w:cs="Calibri"/>
          <w:b/>
          <w:bCs/>
          <w:color w:val="000000"/>
          <w:sz w:val="20"/>
          <w:szCs w:val="20"/>
        </w:rPr>
      </w:pPr>
      <w:r>
        <w:rPr>
          <w:rFonts w:ascii="Calibri" w:hAnsi="Calibri" w:cs="Calibri"/>
          <w:b/>
          <w:bCs/>
          <w:color w:val="000000"/>
          <w:sz w:val="20"/>
          <w:szCs w:val="20"/>
        </w:rPr>
        <w:t>§ 9</w:t>
      </w:r>
    </w:p>
    <w:p w:rsidR="009035B0" w:rsidRDefault="009035B0">
      <w:pPr>
        <w:pStyle w:val="Tekstpodstawowy2"/>
        <w:spacing w:line="276" w:lineRule="auto"/>
        <w:rPr>
          <w:rFonts w:ascii="Calibri" w:hAnsi="Calibri" w:cs="Calibri"/>
          <w:b/>
          <w:bCs/>
          <w:color w:val="000000"/>
          <w:sz w:val="20"/>
          <w:szCs w:val="20"/>
        </w:rPr>
      </w:pPr>
    </w:p>
    <w:p w:rsidR="009035B0" w:rsidRDefault="00825166">
      <w:pPr>
        <w:jc w:val="both"/>
        <w:rPr>
          <w:rFonts w:cs="Calibri"/>
          <w:sz w:val="20"/>
          <w:szCs w:val="20"/>
        </w:rPr>
      </w:pPr>
      <w:r>
        <w:rPr>
          <w:rFonts w:cs="Calibri"/>
          <w:sz w:val="20"/>
          <w:szCs w:val="20"/>
        </w:rPr>
        <w:t>1. Sprawy sporne, wynikłe na tle realizacji niniejszej umowy, a nierozwiązane na drodze polubownej, rozstrzygać będą sądy powsz</w:t>
      </w:r>
      <w:r>
        <w:rPr>
          <w:rFonts w:cs="Calibri"/>
          <w:sz w:val="20"/>
          <w:szCs w:val="20"/>
        </w:rPr>
        <w:t>echne właściwe miejscowo ze względu na siedzibę Zamawiającego.</w:t>
      </w:r>
    </w:p>
    <w:p w:rsidR="009035B0" w:rsidRDefault="00825166">
      <w:pPr>
        <w:pStyle w:val="Default"/>
        <w:spacing w:line="276" w:lineRule="auto"/>
        <w:jc w:val="both"/>
        <w:rPr>
          <w:sz w:val="20"/>
          <w:szCs w:val="20"/>
        </w:rPr>
      </w:pPr>
      <w:r>
        <w:rPr>
          <w:sz w:val="20"/>
          <w:szCs w:val="20"/>
        </w:rPr>
        <w:t xml:space="preserve">2. Sprawy nieuregulowane niniejszą umową będą rozstrzygane na podstawie przepisów Kodeksu Cywilnego. </w:t>
      </w:r>
    </w:p>
    <w:p w:rsidR="009035B0" w:rsidRDefault="009035B0">
      <w:pPr>
        <w:pStyle w:val="Default"/>
        <w:spacing w:line="276" w:lineRule="auto"/>
        <w:jc w:val="both"/>
        <w:rPr>
          <w:sz w:val="20"/>
          <w:szCs w:val="20"/>
        </w:rPr>
      </w:pPr>
    </w:p>
    <w:p w:rsidR="009035B0" w:rsidRDefault="00825166">
      <w:pPr>
        <w:pStyle w:val="Default"/>
        <w:spacing w:line="276" w:lineRule="auto"/>
        <w:jc w:val="both"/>
        <w:rPr>
          <w:sz w:val="20"/>
          <w:szCs w:val="20"/>
        </w:rPr>
      </w:pPr>
      <w:r>
        <w:rPr>
          <w:sz w:val="20"/>
          <w:szCs w:val="20"/>
        </w:rPr>
        <w:t>3. Zamawiający zobowiązuje się do przetwarzania danych osobowych udostępnionych mu przez W</w:t>
      </w:r>
      <w:r>
        <w:rPr>
          <w:sz w:val="20"/>
          <w:szCs w:val="20"/>
        </w:rPr>
        <w:t xml:space="preserve">ykonawcę zgodnie z obowiązującymi aktualnie przepisami oraz wyłącznie w związku z zapytaniem ofertowym oraz realizacją zamówienia. </w:t>
      </w:r>
    </w:p>
    <w:p w:rsidR="009035B0" w:rsidRDefault="009035B0">
      <w:pPr>
        <w:pStyle w:val="Default"/>
        <w:spacing w:line="276" w:lineRule="auto"/>
        <w:jc w:val="both"/>
        <w:rPr>
          <w:sz w:val="20"/>
          <w:szCs w:val="20"/>
        </w:rPr>
      </w:pPr>
    </w:p>
    <w:p w:rsidR="009035B0" w:rsidRDefault="00825166">
      <w:pPr>
        <w:pStyle w:val="Default"/>
        <w:spacing w:line="276" w:lineRule="auto"/>
        <w:jc w:val="both"/>
      </w:pPr>
      <w:r>
        <w:rPr>
          <w:sz w:val="20"/>
          <w:szCs w:val="20"/>
        </w:rPr>
        <w:t>4. Wykonawca oświadcza, że wypełnił obowiązki informacyjne przewidziane w art. 13 lub art. 14 RODO</w:t>
      </w:r>
      <w:r>
        <w:rPr>
          <w:rStyle w:val="Odwoanieprzypisudolnego"/>
          <w:sz w:val="20"/>
          <w:szCs w:val="20"/>
        </w:rPr>
        <w:footnoteReference w:id="1"/>
      </w:r>
      <w:r>
        <w:rPr>
          <w:sz w:val="20"/>
          <w:szCs w:val="20"/>
        </w:rPr>
        <w:t xml:space="preserve"> wobec osób fizycznych, od których dane osobowe bezpośrednio lub pośrednio pozyskał w celu ubiegania się o udzielenie zamówienia publicznego i realizacji niniejszej umowy</w:t>
      </w:r>
      <w:r>
        <w:rPr>
          <w:rStyle w:val="Odwoanieprzypisudolnego"/>
          <w:sz w:val="20"/>
          <w:szCs w:val="20"/>
        </w:rPr>
        <w:footnoteReference w:id="2"/>
      </w:r>
      <w:r>
        <w:rPr>
          <w:sz w:val="20"/>
          <w:szCs w:val="20"/>
        </w:rPr>
        <w:t xml:space="preserve">. </w:t>
      </w:r>
    </w:p>
    <w:p w:rsidR="009035B0" w:rsidRDefault="009035B0">
      <w:pPr>
        <w:pStyle w:val="Default"/>
        <w:spacing w:line="276" w:lineRule="auto"/>
        <w:jc w:val="both"/>
        <w:rPr>
          <w:sz w:val="20"/>
          <w:szCs w:val="20"/>
        </w:rPr>
      </w:pPr>
    </w:p>
    <w:p w:rsidR="009035B0" w:rsidRDefault="00825166">
      <w:pPr>
        <w:pStyle w:val="Default"/>
        <w:spacing w:line="276" w:lineRule="auto"/>
        <w:jc w:val="both"/>
        <w:rPr>
          <w:sz w:val="20"/>
          <w:szCs w:val="20"/>
        </w:rPr>
      </w:pPr>
      <w:r>
        <w:rPr>
          <w:sz w:val="20"/>
          <w:szCs w:val="20"/>
        </w:rPr>
        <w:t>5. Wykonawca zobowiązuje się</w:t>
      </w:r>
      <w:r>
        <w:rPr>
          <w:sz w:val="20"/>
          <w:szCs w:val="20"/>
        </w:rPr>
        <w:t xml:space="preserve"> do naprawienia szkody wyrządzonej Zamawiającemu jako Administratorowi danych w wyniku naruszenia danych osobowych z winy Wykonawcy. W szczególności zobowiązuje się do pokrycia poniesionych przez Zamawiającego kosztów procesu i zastępstwa procesowego, a ta</w:t>
      </w:r>
      <w:r>
        <w:rPr>
          <w:sz w:val="20"/>
          <w:szCs w:val="20"/>
        </w:rPr>
        <w:t xml:space="preserve">kże odszkodowania na rzecz osoby, której naruszenie dotyczyło. </w:t>
      </w:r>
    </w:p>
    <w:p w:rsidR="009035B0" w:rsidRDefault="009035B0">
      <w:pPr>
        <w:pStyle w:val="Default"/>
        <w:spacing w:line="276" w:lineRule="auto"/>
        <w:jc w:val="both"/>
        <w:rPr>
          <w:sz w:val="20"/>
          <w:szCs w:val="20"/>
        </w:rPr>
      </w:pPr>
    </w:p>
    <w:p w:rsidR="009035B0" w:rsidRDefault="00825166">
      <w:pPr>
        <w:pStyle w:val="Default"/>
        <w:spacing w:line="276" w:lineRule="auto"/>
        <w:jc w:val="both"/>
        <w:rPr>
          <w:sz w:val="20"/>
          <w:szCs w:val="20"/>
        </w:rPr>
      </w:pPr>
      <w:r>
        <w:rPr>
          <w:sz w:val="20"/>
          <w:szCs w:val="20"/>
        </w:rPr>
        <w:t>6. Wykonawca oświadcza, że jest świadomy, iż podlega wszelkim działaniom kontrolnym i sprawdzającym podejmowanym przez instytucje uprawnione na mocy obowiązującego prawa oraz audytom dokonywa</w:t>
      </w:r>
      <w:r>
        <w:rPr>
          <w:sz w:val="20"/>
          <w:szCs w:val="20"/>
        </w:rPr>
        <w:t>nym przez Instytucję wdrażającą lub finansującą.</w:t>
      </w:r>
    </w:p>
    <w:p w:rsidR="009035B0" w:rsidRDefault="009035B0">
      <w:pPr>
        <w:pStyle w:val="Default"/>
        <w:spacing w:line="276" w:lineRule="auto"/>
        <w:jc w:val="both"/>
        <w:rPr>
          <w:sz w:val="20"/>
          <w:szCs w:val="20"/>
        </w:rPr>
      </w:pPr>
    </w:p>
    <w:p w:rsidR="009035B0" w:rsidRDefault="00825166">
      <w:pPr>
        <w:pStyle w:val="Default"/>
        <w:spacing w:line="276" w:lineRule="auto"/>
        <w:jc w:val="both"/>
        <w:rPr>
          <w:sz w:val="20"/>
          <w:szCs w:val="20"/>
        </w:rPr>
      </w:pPr>
      <w:r>
        <w:rPr>
          <w:sz w:val="20"/>
          <w:szCs w:val="20"/>
        </w:rPr>
        <w:t xml:space="preserve">7. Umowę sporządzono w czterech jednobrzmiących egzemplarzach, trzy dla Zamawiającego, jeden dla Wykonawcy. </w:t>
      </w:r>
    </w:p>
    <w:p w:rsidR="009035B0" w:rsidRDefault="009035B0">
      <w:pPr>
        <w:pStyle w:val="Default"/>
        <w:spacing w:line="276" w:lineRule="auto"/>
        <w:jc w:val="both"/>
        <w:rPr>
          <w:sz w:val="20"/>
          <w:szCs w:val="20"/>
        </w:rPr>
      </w:pPr>
    </w:p>
    <w:p w:rsidR="009035B0" w:rsidRDefault="009035B0">
      <w:pPr>
        <w:pStyle w:val="Default"/>
        <w:spacing w:line="276" w:lineRule="auto"/>
        <w:jc w:val="both"/>
        <w:rPr>
          <w:sz w:val="20"/>
          <w:szCs w:val="20"/>
        </w:rPr>
      </w:pPr>
    </w:p>
    <w:p w:rsidR="009035B0" w:rsidRDefault="00825166">
      <w:pPr>
        <w:pStyle w:val="Default"/>
        <w:ind w:firstLine="708"/>
        <w:jc w:val="both"/>
        <w:rPr>
          <w:sz w:val="20"/>
          <w:szCs w:val="20"/>
        </w:rPr>
      </w:pPr>
      <w:r>
        <w:rPr>
          <w:sz w:val="20"/>
          <w:szCs w:val="20"/>
        </w:rPr>
        <w:t xml:space="preserve">ZAMAWIAJĄCY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WYKONAWCA </w:t>
      </w:r>
    </w:p>
    <w:p w:rsidR="009035B0" w:rsidRDefault="00825166">
      <w:pPr>
        <w:pStyle w:val="Default"/>
        <w:jc w:val="both"/>
        <w:rPr>
          <w:sz w:val="20"/>
          <w:szCs w:val="20"/>
        </w:rPr>
      </w:pPr>
      <w:r>
        <w:rPr>
          <w:sz w:val="20"/>
          <w:szCs w:val="20"/>
        </w:rPr>
        <w:t xml:space="preserve">      </w:t>
      </w:r>
    </w:p>
    <w:p w:rsidR="009035B0" w:rsidRDefault="009035B0">
      <w:pPr>
        <w:pStyle w:val="Default"/>
        <w:jc w:val="both"/>
        <w:rPr>
          <w:sz w:val="20"/>
          <w:szCs w:val="20"/>
        </w:rPr>
      </w:pPr>
    </w:p>
    <w:p w:rsidR="009035B0" w:rsidRDefault="009035B0">
      <w:pPr>
        <w:pStyle w:val="Default"/>
        <w:jc w:val="both"/>
        <w:rPr>
          <w:sz w:val="20"/>
          <w:szCs w:val="20"/>
        </w:rPr>
      </w:pPr>
    </w:p>
    <w:p w:rsidR="009035B0" w:rsidRDefault="009035B0">
      <w:pPr>
        <w:pStyle w:val="Default"/>
        <w:jc w:val="both"/>
        <w:rPr>
          <w:sz w:val="20"/>
          <w:szCs w:val="20"/>
        </w:rPr>
      </w:pPr>
    </w:p>
    <w:p w:rsidR="009035B0" w:rsidRDefault="00825166">
      <w:pPr>
        <w:pStyle w:val="Default"/>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t xml:space="preserve"> …………………………………………………….</w:t>
      </w:r>
    </w:p>
    <w:p w:rsidR="009035B0" w:rsidRDefault="009035B0">
      <w:pPr>
        <w:spacing w:line="360" w:lineRule="auto"/>
        <w:jc w:val="both"/>
        <w:rPr>
          <w:rFonts w:cs="Calibri"/>
          <w:sz w:val="20"/>
          <w:szCs w:val="20"/>
        </w:rPr>
      </w:pPr>
    </w:p>
    <w:p w:rsidR="009035B0" w:rsidRDefault="009035B0">
      <w:pPr>
        <w:spacing w:line="360" w:lineRule="auto"/>
        <w:jc w:val="both"/>
        <w:rPr>
          <w:rFonts w:cs="Calibri"/>
          <w:b/>
          <w:sz w:val="20"/>
          <w:szCs w:val="20"/>
        </w:rPr>
      </w:pPr>
    </w:p>
    <w:p w:rsidR="009035B0" w:rsidRDefault="00825166">
      <w:pPr>
        <w:spacing w:line="360" w:lineRule="auto"/>
        <w:jc w:val="both"/>
        <w:rPr>
          <w:rFonts w:cs="Calibri"/>
          <w:b/>
          <w:sz w:val="20"/>
          <w:szCs w:val="20"/>
        </w:rPr>
      </w:pPr>
      <w:r>
        <w:rPr>
          <w:rFonts w:cs="Calibri"/>
          <w:b/>
          <w:sz w:val="20"/>
          <w:szCs w:val="20"/>
        </w:rPr>
        <w:t>Integ</w:t>
      </w:r>
      <w:r>
        <w:rPr>
          <w:rFonts w:cs="Calibri"/>
          <w:b/>
          <w:sz w:val="20"/>
          <w:szCs w:val="20"/>
        </w:rPr>
        <w:t>ralnymi załącznikami do umowy są:</w:t>
      </w:r>
    </w:p>
    <w:p w:rsidR="009035B0" w:rsidRDefault="00825166">
      <w:pPr>
        <w:spacing w:after="0" w:line="240" w:lineRule="auto"/>
        <w:jc w:val="both"/>
        <w:rPr>
          <w:rFonts w:cs="Calibri"/>
          <w:sz w:val="20"/>
          <w:szCs w:val="20"/>
        </w:rPr>
      </w:pPr>
      <w:r>
        <w:rPr>
          <w:rFonts w:cs="Calibri"/>
          <w:sz w:val="20"/>
          <w:szCs w:val="20"/>
        </w:rPr>
        <w:t xml:space="preserve">1. Załącznik nr 1 – Klauzula informacyjna RODO </w:t>
      </w:r>
    </w:p>
    <w:p w:rsidR="009035B0" w:rsidRDefault="00825166">
      <w:pPr>
        <w:spacing w:after="0" w:line="240" w:lineRule="auto"/>
        <w:jc w:val="both"/>
        <w:rPr>
          <w:rFonts w:cs="Calibri"/>
          <w:sz w:val="20"/>
          <w:szCs w:val="20"/>
        </w:rPr>
      </w:pPr>
      <w:r>
        <w:rPr>
          <w:rFonts w:cs="Calibri"/>
          <w:sz w:val="20"/>
          <w:szCs w:val="20"/>
        </w:rPr>
        <w:t>2. Załącznik nr 2– Oferta wykonawcy (kopia)</w:t>
      </w:r>
    </w:p>
    <w:p w:rsidR="009035B0" w:rsidRDefault="00825166">
      <w:pPr>
        <w:spacing w:after="0" w:line="240" w:lineRule="auto"/>
        <w:jc w:val="both"/>
        <w:rPr>
          <w:rFonts w:cs="Calibri"/>
          <w:sz w:val="20"/>
          <w:szCs w:val="20"/>
        </w:rPr>
      </w:pPr>
      <w:r>
        <w:rPr>
          <w:rFonts w:cs="Calibri"/>
          <w:sz w:val="20"/>
          <w:szCs w:val="20"/>
        </w:rPr>
        <w:t>3.Załącznik nr 3-  Załącznik nr 2 do zapytania ofertowego szczegółowy opis przedmiotu zamówienia – arkusz (kopia)</w:t>
      </w: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spacing w:after="0" w:line="240" w:lineRule="auto"/>
        <w:jc w:val="both"/>
        <w:rPr>
          <w:rFonts w:cs="Calibri"/>
          <w:sz w:val="20"/>
          <w:szCs w:val="20"/>
        </w:rPr>
      </w:pPr>
    </w:p>
    <w:p w:rsidR="009035B0" w:rsidRDefault="009035B0">
      <w:pPr>
        <w:ind w:right="-141"/>
        <w:jc w:val="right"/>
        <w:rPr>
          <w:rFonts w:cs="Calibri"/>
          <w:sz w:val="20"/>
          <w:szCs w:val="20"/>
        </w:rPr>
      </w:pPr>
    </w:p>
    <w:p w:rsidR="009035B0" w:rsidRDefault="009035B0">
      <w:pPr>
        <w:ind w:right="-141"/>
        <w:jc w:val="right"/>
        <w:rPr>
          <w:rFonts w:cs="Calibri"/>
          <w:sz w:val="20"/>
          <w:szCs w:val="20"/>
        </w:rPr>
      </w:pPr>
    </w:p>
    <w:p w:rsidR="009035B0" w:rsidRDefault="009035B0">
      <w:pPr>
        <w:ind w:right="-141"/>
        <w:jc w:val="right"/>
        <w:rPr>
          <w:rFonts w:cs="Calibri"/>
          <w:sz w:val="20"/>
          <w:szCs w:val="20"/>
        </w:rPr>
      </w:pPr>
    </w:p>
    <w:p w:rsidR="009035B0" w:rsidRDefault="00825166">
      <w:pPr>
        <w:tabs>
          <w:tab w:val="left" w:pos="2352"/>
          <w:tab w:val="right" w:pos="9213"/>
        </w:tabs>
        <w:ind w:right="-141"/>
        <w:rPr>
          <w:rFonts w:cs="Calibri"/>
          <w:b/>
          <w:sz w:val="20"/>
          <w:szCs w:val="20"/>
        </w:rPr>
      </w:pPr>
      <w:r>
        <w:rPr>
          <w:rFonts w:cs="Calibri"/>
          <w:b/>
          <w:sz w:val="20"/>
          <w:szCs w:val="20"/>
        </w:rPr>
        <w:tab/>
      </w:r>
      <w:r>
        <w:rPr>
          <w:rFonts w:cs="Calibri"/>
          <w:b/>
          <w:sz w:val="20"/>
          <w:szCs w:val="20"/>
        </w:rPr>
        <w:tab/>
        <w:t xml:space="preserve">Załącznik nr 1 do umowy </w:t>
      </w:r>
    </w:p>
    <w:p w:rsidR="009035B0" w:rsidRDefault="009035B0">
      <w:pPr>
        <w:pStyle w:val="Default"/>
        <w:jc w:val="both"/>
        <w:rPr>
          <w:b/>
          <w:bCs/>
          <w:sz w:val="20"/>
          <w:szCs w:val="20"/>
        </w:rPr>
      </w:pPr>
    </w:p>
    <w:p w:rsidR="009035B0" w:rsidRDefault="00825166">
      <w:pPr>
        <w:pStyle w:val="Default"/>
        <w:jc w:val="both"/>
        <w:rPr>
          <w:b/>
          <w:bCs/>
          <w:sz w:val="20"/>
          <w:szCs w:val="20"/>
        </w:rPr>
      </w:pPr>
      <w:r>
        <w:rPr>
          <w:b/>
          <w:bCs/>
          <w:sz w:val="20"/>
          <w:szCs w:val="20"/>
        </w:rPr>
        <w:t xml:space="preserve">Klauzula informacyjna </w:t>
      </w:r>
    </w:p>
    <w:p w:rsidR="009035B0" w:rsidRDefault="00825166">
      <w:pPr>
        <w:pStyle w:val="Default"/>
        <w:jc w:val="both"/>
        <w:rPr>
          <w:b/>
          <w:bCs/>
          <w:sz w:val="20"/>
          <w:szCs w:val="20"/>
        </w:rPr>
      </w:pPr>
      <w:r>
        <w:rPr>
          <w:b/>
          <w:bCs/>
          <w:sz w:val="20"/>
          <w:szCs w:val="20"/>
        </w:rPr>
        <w:t xml:space="preserve">Ochrona osób fizycznych w związku z przetwarzaniem danych osobowych: </w:t>
      </w:r>
    </w:p>
    <w:p w:rsidR="009035B0" w:rsidRDefault="009035B0">
      <w:pPr>
        <w:pStyle w:val="Default"/>
        <w:jc w:val="both"/>
        <w:rPr>
          <w:sz w:val="20"/>
          <w:szCs w:val="20"/>
        </w:rPr>
      </w:pPr>
    </w:p>
    <w:p w:rsidR="009035B0" w:rsidRDefault="00825166">
      <w:pPr>
        <w:spacing w:before="240" w:after="0"/>
        <w:jc w:val="both"/>
        <w:rPr>
          <w:rFonts w:eastAsia="Times New Roman" w:cs="Calibri"/>
          <w:sz w:val="20"/>
          <w:szCs w:val="20"/>
          <w:lang w:eastAsia="pl-PL"/>
        </w:rPr>
      </w:pPr>
      <w:r>
        <w:rPr>
          <w:rFonts w:eastAsia="Times New Roman" w:cs="Calibri"/>
          <w:sz w:val="20"/>
          <w:szCs w:val="20"/>
          <w:lang w:eastAsia="pl-PL"/>
        </w:rPr>
        <w:t xml:space="preserve">Zgodnie  z art. 13  ust. 1 i 2 Rozporządzenia Parlamentu Europejskiego i Rady (UE) 2016/679 z dnia 27 </w:t>
      </w:r>
      <w:r>
        <w:rPr>
          <w:rFonts w:eastAsia="Times New Roman" w:cs="Calibri"/>
          <w:sz w:val="20"/>
          <w:szCs w:val="20"/>
          <w:lang w:eastAsia="pl-PL"/>
        </w:rPr>
        <w:t>kwietnia 2016 r. w sprawie ochrony osób fizycznych w związku z przetwarzaniem danych osobowych i w sprawie swobodnego przepływu takich danych oraz uchylenia dyrektywy 95/46/WE (ogólne rozporządzenie o ochronie danych) z dnia 27 kwietnia 2016 r. (Dz. Urz. U</w:t>
      </w:r>
      <w:r>
        <w:rPr>
          <w:rFonts w:eastAsia="Times New Roman" w:cs="Calibri"/>
          <w:sz w:val="20"/>
          <w:szCs w:val="20"/>
          <w:lang w:eastAsia="pl-PL"/>
        </w:rPr>
        <w:t xml:space="preserve">E. L Nr 119, str. 1), zwane dalej „RODO” informujemy, że: </w:t>
      </w:r>
    </w:p>
    <w:p w:rsidR="009035B0" w:rsidRDefault="00825166">
      <w:pPr>
        <w:spacing w:before="240" w:after="0"/>
        <w:jc w:val="both"/>
        <w:rPr>
          <w:rFonts w:eastAsia="Times New Roman" w:cs="Calibri"/>
          <w:sz w:val="20"/>
          <w:szCs w:val="20"/>
          <w:lang w:eastAsia="pl-PL"/>
        </w:rPr>
      </w:pPr>
      <w:r>
        <w:rPr>
          <w:rFonts w:eastAsia="Times New Roman" w:cs="Calibri"/>
          <w:sz w:val="20"/>
          <w:szCs w:val="20"/>
          <w:lang w:eastAsia="pl-PL"/>
        </w:rPr>
        <w:t xml:space="preserve">1. Administratorem Pani/Pana danych osobowych jest Uniwersytet Przyrodniczy we Wrocławiu, z siedzibą przy ul. Norwida 25, 50-375 Wrocław, NIP: 896-000-53-54, REGON: 000001867. Administratora </w:t>
      </w:r>
      <w:r>
        <w:rPr>
          <w:rFonts w:eastAsia="Times New Roman" w:cs="Calibri"/>
          <w:sz w:val="20"/>
          <w:szCs w:val="20"/>
          <w:lang w:eastAsia="pl-PL"/>
        </w:rPr>
        <w:t xml:space="preserve">reprezentuje Rektor i o celach i sposobach przetwarzania danych osobowych podawanych w związku z realizacją procedur udzielania zamówień publicznych Uniwersytetu Przyrodniczego we Wrocławiu decyduje on sam jako administrator danych.  </w:t>
      </w:r>
    </w:p>
    <w:p w:rsidR="009035B0" w:rsidRDefault="00825166">
      <w:pPr>
        <w:spacing w:before="240" w:after="0"/>
        <w:jc w:val="both"/>
        <w:rPr>
          <w:rFonts w:eastAsia="Times New Roman" w:cs="Calibri"/>
          <w:sz w:val="20"/>
          <w:szCs w:val="20"/>
          <w:lang w:eastAsia="pl-PL"/>
        </w:rPr>
      </w:pPr>
      <w:r>
        <w:rPr>
          <w:rFonts w:eastAsia="Times New Roman" w:cs="Calibri"/>
          <w:sz w:val="20"/>
          <w:szCs w:val="20"/>
          <w:lang w:eastAsia="pl-PL"/>
        </w:rPr>
        <w:t>2. Uniwersytet Przyro</w:t>
      </w:r>
      <w:r>
        <w:rPr>
          <w:rFonts w:eastAsia="Times New Roman" w:cs="Calibri"/>
          <w:sz w:val="20"/>
          <w:szCs w:val="20"/>
          <w:lang w:eastAsia="pl-PL"/>
        </w:rPr>
        <w:t xml:space="preserve">dniczy we Wrocławiu wyznaczył osobę pełniącą zadania Inspektora Ochrony Danych (IOD), z którą można się kontaktować pod adresem mailowym: iod@upwr.edu.pl. </w:t>
      </w:r>
    </w:p>
    <w:p w:rsidR="009035B0" w:rsidRDefault="00825166">
      <w:pPr>
        <w:spacing w:before="240" w:after="0"/>
        <w:jc w:val="both"/>
      </w:pPr>
      <w:r>
        <w:rPr>
          <w:rFonts w:eastAsia="Times New Roman" w:cs="Calibri"/>
          <w:sz w:val="20"/>
          <w:szCs w:val="20"/>
          <w:lang w:eastAsia="pl-PL"/>
        </w:rPr>
        <w:t>3. Dane osobowe przetwarzane będą zgodnie z art. 6 ust. 1 lit. c RODO, czyli ustawą Prawo o szkolnic</w:t>
      </w:r>
      <w:r>
        <w:rPr>
          <w:rFonts w:eastAsia="Times New Roman" w:cs="Calibri"/>
          <w:sz w:val="20"/>
          <w:szCs w:val="20"/>
          <w:lang w:eastAsia="pl-PL"/>
        </w:rPr>
        <w:t>twie wyższym i nauce z dnia 20.07.2018r. (Dz.U. z 2018 r. poz. 1668 ze zm.) w celu realizacji  projektu „Modyfikacja systemu stabilizacji wewnętrznej modelującego kręgosłup w okresie wzrostu” finansowanego na podstawie umowy nr POIR.04.01.01-00-0020/2019-0</w:t>
      </w:r>
      <w:r>
        <w:rPr>
          <w:rFonts w:eastAsia="Times New Roman" w:cs="Calibri"/>
          <w:sz w:val="20"/>
          <w:szCs w:val="20"/>
          <w:lang w:eastAsia="pl-PL"/>
        </w:rPr>
        <w:t>0 w ramach Programu Operacyjnego Inteligentny Rozwój 2014-2020, Priorytet IV: Zwiększenie potencjału naukowo-badawczego, Poddziałanie 4.1.1. Strategiczne programy badawcze dla gospodarki, zwanego dalej projektem. Dane będą przetwarzane również w celu wyłon</w:t>
      </w:r>
      <w:r>
        <w:rPr>
          <w:rFonts w:eastAsia="Times New Roman" w:cs="Calibri"/>
          <w:sz w:val="20"/>
          <w:szCs w:val="20"/>
          <w:lang w:eastAsia="pl-PL"/>
        </w:rPr>
        <w:t xml:space="preserve">ienia wykonawcy w postępowaniu o udzielenie zamówienia publicznego prowadzonego w trybie zapytania ofertowego do 30 tys. euro; art. 4 pkt 8 Ustawy PZP. </w:t>
      </w:r>
    </w:p>
    <w:p w:rsidR="009035B0" w:rsidRDefault="00825166">
      <w:pPr>
        <w:spacing w:before="240" w:after="0"/>
        <w:jc w:val="both"/>
        <w:rPr>
          <w:rFonts w:eastAsia="Times New Roman" w:cs="Calibri"/>
          <w:sz w:val="20"/>
          <w:szCs w:val="20"/>
          <w:lang w:eastAsia="pl-PL"/>
        </w:rPr>
      </w:pPr>
      <w:r>
        <w:rPr>
          <w:rFonts w:eastAsia="Times New Roman" w:cs="Calibri"/>
          <w:sz w:val="20"/>
          <w:szCs w:val="20"/>
          <w:lang w:eastAsia="pl-PL"/>
        </w:rPr>
        <w:t>4. Przetwarzanie danych osobowych w ramach realizacji w/w projektu odbywa się również zgodnie z przepis</w:t>
      </w:r>
      <w:r>
        <w:rPr>
          <w:rFonts w:eastAsia="Times New Roman" w:cs="Calibri"/>
          <w:sz w:val="20"/>
          <w:szCs w:val="20"/>
          <w:lang w:eastAsia="pl-PL"/>
        </w:rPr>
        <w:t xml:space="preserve">ami:  - ustawy z dnia 11 lipca 2014 r. o zasadach realizacji programów w zakresie polityki spójności finansowanych w perspektywie finansowej 2014-2020 (Dz. U. z 2017 r. poz. 1460, z późn. zm.); - rozporządzenia Parlamentu Europejskiego i Rady nr 1303/2013 </w:t>
      </w:r>
      <w:r>
        <w:rPr>
          <w:rFonts w:eastAsia="Times New Roman" w:cs="Calibri"/>
          <w:sz w:val="20"/>
          <w:szCs w:val="20"/>
          <w:lang w:eastAsia="pl-PL"/>
        </w:rPr>
        <w:t xml:space="preserve">z dnia 17 grudnia 2013 r. ustanawiającego wspólne przepisy dotyczące Europejskiego Funduszu Rozwoju Regionalnego, Europejskiego Funduszu Społecznego, Funduszu Spójności, Europejskiego Funduszu Rolnego na rzecz Rozwoju Obszarów Wiejskich oraz Europejskiego </w:t>
      </w:r>
      <w:r>
        <w:rPr>
          <w:rFonts w:eastAsia="Times New Roman" w:cs="Calibri"/>
          <w:sz w:val="20"/>
          <w:szCs w:val="20"/>
          <w:lang w:eastAsia="pl-PL"/>
        </w:rPr>
        <w:t>Funduszu Morskiego i Rybackiego, oraz ustanawiającego przepisy ogólne dotyczące Europejskiego Funduszu Rozwoju Regionalnego, Europejskiego Funduszu Społecznego, Funduszu Spójności i Europejskiego Funduszu Morskiego i Rybackiego oraz uchylającego Rozporządz</w:t>
      </w:r>
      <w:r>
        <w:rPr>
          <w:rFonts w:eastAsia="Times New Roman" w:cs="Calibri"/>
          <w:sz w:val="20"/>
          <w:szCs w:val="20"/>
          <w:lang w:eastAsia="pl-PL"/>
        </w:rPr>
        <w:t>enie Rady (WE) nr 1083/2006; - rozporządzenia wykonawczego Komisji (UE) nr 1011/2014 z dnia 22 września 2014 r. ustanawiającego szczegółowe przepisy wykonawcze do rozporządzenia Parlamentu Europejskiego i Rady (UE) nr 1303/2013 w odniesieniu do wzorów służ</w:t>
      </w:r>
      <w:r>
        <w:rPr>
          <w:rFonts w:eastAsia="Times New Roman" w:cs="Calibri"/>
          <w:sz w:val="20"/>
          <w:szCs w:val="20"/>
          <w:lang w:eastAsia="pl-PL"/>
        </w:rPr>
        <w:t>ących do przekazywania Komisji określonych informacji oraz szczegółowe przepisy dotyczące wymiany informacji między beneficjentami a instytucjami zarządzającymi, certyfikującymi, audytowymi i pośredniczącymi; - rozporządzenia Parlamentu Europejskiego i Rad</w:t>
      </w:r>
      <w:r>
        <w:rPr>
          <w:rFonts w:eastAsia="Times New Roman" w:cs="Calibri"/>
          <w:sz w:val="20"/>
          <w:szCs w:val="20"/>
          <w:lang w:eastAsia="pl-PL"/>
        </w:rPr>
        <w:t xml:space="preserve">y (UE, Euratom) nr 966/2012 z dnia 25 października 2012 r. w sprawie zasad finansowych mających zastosowanie do budżetu ogólnego Unii oraz uchylającego rozporządzenie Rady (WE, Euratom) nr 1605/2002. </w:t>
      </w:r>
    </w:p>
    <w:p w:rsidR="009035B0" w:rsidRDefault="00825166">
      <w:pPr>
        <w:spacing w:before="240" w:after="0"/>
        <w:jc w:val="both"/>
        <w:rPr>
          <w:rFonts w:eastAsia="Times New Roman" w:cs="Calibri"/>
          <w:sz w:val="20"/>
          <w:szCs w:val="20"/>
          <w:lang w:eastAsia="pl-PL"/>
        </w:rPr>
      </w:pPr>
      <w:r>
        <w:rPr>
          <w:rFonts w:eastAsia="Times New Roman" w:cs="Calibri"/>
          <w:sz w:val="20"/>
          <w:szCs w:val="20"/>
          <w:lang w:eastAsia="pl-PL"/>
        </w:rPr>
        <w:lastRenderedPageBreak/>
        <w:t xml:space="preserve">5. Dane osobowe będą przetwarzane również w zakresie </w:t>
      </w:r>
      <w:r>
        <w:rPr>
          <w:rFonts w:eastAsia="Times New Roman" w:cs="Calibri"/>
          <w:sz w:val="20"/>
          <w:szCs w:val="20"/>
          <w:lang w:eastAsia="pl-PL"/>
        </w:rPr>
        <w:t xml:space="preserve">udzielenia wsparcia, potwierdzenia kwalifikowalności wydatków, ewaluacji, kontroli, audytu, monitoringu, sprawozdawczości oraz działań informacyjno-promocyjnych w ramach Programu Operacyjnego Inteligentny Rozwój 2014-2020. </w:t>
      </w:r>
    </w:p>
    <w:p w:rsidR="009035B0" w:rsidRDefault="00825166">
      <w:pPr>
        <w:spacing w:before="240" w:after="0"/>
        <w:jc w:val="both"/>
      </w:pPr>
      <w:r>
        <w:rPr>
          <w:rFonts w:eastAsia="Times New Roman" w:cs="Calibri"/>
          <w:sz w:val="20"/>
          <w:szCs w:val="20"/>
          <w:lang w:eastAsia="pl-PL"/>
        </w:rPr>
        <w:t>6. Dane osobowe przekazywane będ</w:t>
      </w:r>
      <w:r>
        <w:rPr>
          <w:rFonts w:eastAsia="Times New Roman" w:cs="Calibri"/>
          <w:sz w:val="20"/>
          <w:szCs w:val="20"/>
          <w:lang w:eastAsia="pl-PL"/>
        </w:rPr>
        <w:t>ą do procesora czyli Novaspine Spółka z Ograniczoną Odpowiedzialnością w zakresie w jakim pełni rolę Beneficjenta - Lidera projektu, mający siedzibę przy ul.</w:t>
      </w:r>
      <w:r>
        <w:rPr>
          <w:rFonts w:cs="Calibri"/>
          <w:color w:val="000000"/>
          <w:sz w:val="20"/>
          <w:szCs w:val="20"/>
        </w:rPr>
        <w:t xml:space="preserve"> Piaskowej 31, 55-040 Tyniec Mały.</w:t>
      </w:r>
    </w:p>
    <w:p w:rsidR="009035B0" w:rsidRDefault="00825166">
      <w:pPr>
        <w:spacing w:before="240" w:after="0"/>
        <w:jc w:val="both"/>
        <w:rPr>
          <w:rFonts w:eastAsia="Times New Roman" w:cs="Calibri"/>
          <w:sz w:val="20"/>
          <w:szCs w:val="20"/>
          <w:lang w:eastAsia="pl-PL"/>
        </w:rPr>
      </w:pPr>
      <w:r>
        <w:rPr>
          <w:rFonts w:eastAsia="Times New Roman" w:cs="Calibri"/>
          <w:sz w:val="20"/>
          <w:szCs w:val="20"/>
          <w:lang w:eastAsia="pl-PL"/>
        </w:rPr>
        <w:t>7. W ramach realizacji w/w projektu dane osobowe będą również pr</w:t>
      </w:r>
      <w:r>
        <w:rPr>
          <w:rFonts w:eastAsia="Times New Roman" w:cs="Calibri"/>
          <w:sz w:val="20"/>
          <w:szCs w:val="20"/>
          <w:lang w:eastAsia="pl-PL"/>
        </w:rPr>
        <w:t xml:space="preserve">zekazywane do: </w:t>
      </w:r>
    </w:p>
    <w:p w:rsidR="009035B0" w:rsidRDefault="00825166">
      <w:pPr>
        <w:spacing w:before="240" w:after="0"/>
        <w:jc w:val="both"/>
        <w:rPr>
          <w:rFonts w:eastAsia="Times New Roman" w:cs="Calibri"/>
          <w:sz w:val="20"/>
          <w:szCs w:val="20"/>
          <w:lang w:eastAsia="pl-PL"/>
        </w:rPr>
      </w:pPr>
      <w:r>
        <w:rPr>
          <w:rFonts w:eastAsia="Times New Roman" w:cs="Calibri"/>
          <w:sz w:val="20"/>
          <w:szCs w:val="20"/>
          <w:lang w:eastAsia="pl-PL"/>
        </w:rPr>
        <w:t>- Ministra Inwestycji i Rozwoju w zakresie w jakim pełni rolę Instytucji Zarządzającej oraz Instytucji Koordynującej dla Programu Operacyjnego Inteligentny Rozwój 2014-2020, mający siedzibę przy ul. Wspólnej 2/4, 00-926 Warszawa; - Narodowe</w:t>
      </w:r>
      <w:r>
        <w:rPr>
          <w:rFonts w:eastAsia="Times New Roman" w:cs="Calibri"/>
          <w:sz w:val="20"/>
          <w:szCs w:val="20"/>
          <w:lang w:eastAsia="pl-PL"/>
        </w:rPr>
        <w:t xml:space="preserve"> Centrum Badań i Rozwoju w zakresie w jakim pełni rolę Instytucji Pośredniczącej dla Programu Operacyjnego Inteligentny Rozwój 2014-2020, mający siedzibę przy ul. Nowogrodzkiej 47a, 00-695 Warszawa. </w:t>
      </w:r>
    </w:p>
    <w:p w:rsidR="009035B0" w:rsidRDefault="00825166">
      <w:pPr>
        <w:spacing w:before="240" w:after="0"/>
        <w:jc w:val="both"/>
        <w:rPr>
          <w:rFonts w:eastAsia="Times New Roman" w:cs="Calibri"/>
          <w:sz w:val="20"/>
          <w:szCs w:val="20"/>
          <w:lang w:eastAsia="pl-PL"/>
        </w:rPr>
      </w:pPr>
      <w:r>
        <w:rPr>
          <w:rFonts w:eastAsia="Times New Roman" w:cs="Calibri"/>
          <w:sz w:val="20"/>
          <w:szCs w:val="20"/>
          <w:lang w:eastAsia="pl-PL"/>
        </w:rPr>
        <w:t>8. Dane osobowe mogą zostać przekazane organom kontrolny</w:t>
      </w:r>
      <w:r>
        <w:rPr>
          <w:rFonts w:eastAsia="Times New Roman" w:cs="Calibri"/>
          <w:sz w:val="20"/>
          <w:szCs w:val="20"/>
          <w:lang w:eastAsia="pl-PL"/>
        </w:rPr>
        <w:t>m, podmiotom realizującym badania ewaluacyjne, specjalistycznym firmom realizującym kontrole i audyt w ramach POIR 2014-2020, organom audytowym i dochodzeniowym Unii Europejskiej i państw członkowskich dla zabezpieczenia interesów finansowych Unii, organom</w:t>
      </w:r>
      <w:r>
        <w:rPr>
          <w:rFonts w:eastAsia="Times New Roman" w:cs="Calibri"/>
          <w:sz w:val="20"/>
          <w:szCs w:val="20"/>
          <w:lang w:eastAsia="pl-PL"/>
        </w:rPr>
        <w:t xml:space="preserve">, jednostkom, podmiotom upoważnionym do odbioru danych osobowych na podstawie stosownych przepisów prawa lub umów. </w:t>
      </w:r>
    </w:p>
    <w:p w:rsidR="009035B0" w:rsidRDefault="00825166">
      <w:pPr>
        <w:spacing w:before="240" w:after="0"/>
        <w:jc w:val="both"/>
        <w:rPr>
          <w:rFonts w:eastAsia="Times New Roman" w:cs="Calibri"/>
          <w:sz w:val="20"/>
          <w:szCs w:val="20"/>
          <w:lang w:eastAsia="pl-PL"/>
        </w:rPr>
      </w:pPr>
      <w:r>
        <w:rPr>
          <w:rFonts w:eastAsia="Times New Roman" w:cs="Calibri"/>
          <w:sz w:val="20"/>
          <w:szCs w:val="20"/>
          <w:lang w:eastAsia="pl-PL"/>
        </w:rPr>
        <w:t>9. Odbiorcami danych osobowych będą osoby lub podmioty, którym udostępniona zostanie dokumentacja postępowania w oparciu o zasady wynikające</w:t>
      </w:r>
      <w:r>
        <w:rPr>
          <w:rFonts w:eastAsia="Times New Roman" w:cs="Calibri"/>
          <w:sz w:val="20"/>
          <w:szCs w:val="20"/>
          <w:lang w:eastAsia="pl-PL"/>
        </w:rPr>
        <w:t xml:space="preserve"> z ustawy z dnia 6 września 2001r. o dostępie do informacji publicznej. </w:t>
      </w:r>
    </w:p>
    <w:p w:rsidR="009035B0" w:rsidRDefault="00825166">
      <w:pPr>
        <w:spacing w:before="240" w:after="0"/>
        <w:jc w:val="both"/>
        <w:rPr>
          <w:rFonts w:eastAsia="Times New Roman" w:cs="Calibri"/>
          <w:sz w:val="20"/>
          <w:szCs w:val="20"/>
          <w:lang w:eastAsia="pl-PL"/>
        </w:rPr>
      </w:pPr>
      <w:r>
        <w:rPr>
          <w:rFonts w:eastAsia="Times New Roman" w:cs="Calibri"/>
          <w:sz w:val="20"/>
          <w:szCs w:val="20"/>
          <w:lang w:eastAsia="pl-PL"/>
        </w:rPr>
        <w:t>10. Dane osobowe będą gromadzone i przetwarzane w formie dokumentacji papierowej i elektronicznej, w systemie teleinformatycznym SL2014, systemie Elektronicznego Obiegu Dokumentów (EO</w:t>
      </w:r>
      <w:r>
        <w:rPr>
          <w:rFonts w:eastAsia="Times New Roman" w:cs="Calibri"/>
          <w:sz w:val="20"/>
          <w:szCs w:val="20"/>
          <w:lang w:eastAsia="pl-PL"/>
        </w:rPr>
        <w:t xml:space="preserve">D) oraz Systemie TETA WEB.  </w:t>
      </w:r>
    </w:p>
    <w:p w:rsidR="009035B0" w:rsidRDefault="00825166">
      <w:pPr>
        <w:spacing w:before="240" w:after="0"/>
        <w:jc w:val="both"/>
        <w:rPr>
          <w:rFonts w:eastAsia="Times New Roman" w:cs="Calibri"/>
          <w:sz w:val="20"/>
          <w:szCs w:val="20"/>
          <w:lang w:eastAsia="pl-PL"/>
        </w:rPr>
      </w:pPr>
      <w:r>
        <w:rPr>
          <w:rFonts w:eastAsia="Times New Roman" w:cs="Calibri"/>
          <w:sz w:val="20"/>
          <w:szCs w:val="20"/>
          <w:lang w:eastAsia="pl-PL"/>
        </w:rPr>
        <w:t>10.Dane przetwarzane będą przez okres niezbędny do prawidłowej realizacji projektu, do czasu wygaśnięcia wszelkich zobowiązań umownych lub do czasu wygaśnięcia praw i obowiązków wynikających z przepisów prawa. Dane będą przetwa</w:t>
      </w:r>
      <w:r>
        <w:rPr>
          <w:rFonts w:eastAsia="Times New Roman" w:cs="Calibri"/>
          <w:sz w:val="20"/>
          <w:szCs w:val="20"/>
          <w:lang w:eastAsia="pl-PL"/>
        </w:rPr>
        <w:t>rzane przez okres wynikający z umowy o dofinansowanie projektu finansowanego ze środków pochodzących z UE, tj. do dnia 31.12.2031 r. Okres przechowywania danych może zostać każdorazowo przedłużony o okres przedawnienia roszczeń, jeżeli przetwarzanie danych</w:t>
      </w:r>
      <w:r>
        <w:rPr>
          <w:rFonts w:eastAsia="Times New Roman" w:cs="Calibri"/>
          <w:sz w:val="20"/>
          <w:szCs w:val="20"/>
          <w:lang w:eastAsia="pl-PL"/>
        </w:rPr>
        <w:t xml:space="preserve"> będzie niezbędne do dochodzenia roszczeń lub do obrony przed takimi roszczeniami przez administratora danych. Po upływie ww. okresu dane osobowe będą archiwizowane. </w:t>
      </w:r>
    </w:p>
    <w:p w:rsidR="009035B0" w:rsidRDefault="00825166">
      <w:pPr>
        <w:spacing w:before="240" w:after="0"/>
        <w:jc w:val="both"/>
        <w:rPr>
          <w:rFonts w:eastAsia="Times New Roman" w:cs="Calibri"/>
          <w:sz w:val="20"/>
          <w:szCs w:val="20"/>
          <w:lang w:eastAsia="pl-PL"/>
        </w:rPr>
      </w:pPr>
      <w:r>
        <w:rPr>
          <w:rFonts w:eastAsia="Times New Roman" w:cs="Calibri"/>
          <w:sz w:val="20"/>
          <w:szCs w:val="20"/>
          <w:lang w:eastAsia="pl-PL"/>
        </w:rPr>
        <w:t>11. Dane osobowe nie będą podlegały zautomatyzowanym procesom podejmowania decyzji i prof</w:t>
      </w:r>
      <w:r>
        <w:rPr>
          <w:rFonts w:eastAsia="Times New Roman" w:cs="Calibri"/>
          <w:sz w:val="20"/>
          <w:szCs w:val="20"/>
          <w:lang w:eastAsia="pl-PL"/>
        </w:rPr>
        <w:t xml:space="preserve">ilowania i nie będą przekazywane do państw trzecich (do państwa poza Europejskim Obszarem Gospodarczym - EOG). </w:t>
      </w:r>
    </w:p>
    <w:p w:rsidR="009035B0" w:rsidRDefault="00825166">
      <w:pPr>
        <w:spacing w:before="240" w:after="0"/>
        <w:jc w:val="both"/>
        <w:rPr>
          <w:rFonts w:eastAsia="Times New Roman" w:cs="Calibri"/>
          <w:sz w:val="20"/>
          <w:szCs w:val="20"/>
          <w:lang w:eastAsia="pl-PL"/>
        </w:rPr>
      </w:pPr>
      <w:r>
        <w:rPr>
          <w:rFonts w:eastAsia="Times New Roman" w:cs="Calibri"/>
          <w:sz w:val="20"/>
          <w:szCs w:val="20"/>
          <w:lang w:eastAsia="pl-PL"/>
        </w:rPr>
        <w:t xml:space="preserve">12. Ma Pani/Pan prawo dostępu do treści swoich danych oraz prawo ich sprostowania*, ograniczenia przetwarzania**, prawo do przenoszenia danych, </w:t>
      </w:r>
      <w:r>
        <w:rPr>
          <w:rFonts w:eastAsia="Times New Roman" w:cs="Calibri"/>
          <w:sz w:val="20"/>
          <w:szCs w:val="20"/>
          <w:lang w:eastAsia="pl-PL"/>
        </w:rPr>
        <w:t xml:space="preserve">prawo do wniesienia sprzeciwu wobec przetwarzania danych. W celu skorzystania z przysługujących praw, należy skontaktować się z IOD Uniwersytetu Przyrodniczego we Wrocławiu, pod adresem mailowym iod@upwr.edu.pl. </w:t>
      </w:r>
    </w:p>
    <w:p w:rsidR="009035B0" w:rsidRDefault="00825166">
      <w:pPr>
        <w:spacing w:before="240" w:after="0"/>
        <w:jc w:val="both"/>
        <w:rPr>
          <w:rFonts w:eastAsia="Times New Roman" w:cs="Calibri"/>
          <w:sz w:val="20"/>
          <w:szCs w:val="20"/>
          <w:lang w:eastAsia="pl-PL"/>
        </w:rPr>
      </w:pPr>
      <w:r>
        <w:rPr>
          <w:rFonts w:eastAsia="Times New Roman" w:cs="Calibri"/>
          <w:sz w:val="20"/>
          <w:szCs w:val="20"/>
          <w:lang w:eastAsia="pl-PL"/>
        </w:rPr>
        <w:t>13. Istnieje prawo wniesienia skargi do Pre</w:t>
      </w:r>
      <w:r>
        <w:rPr>
          <w:rFonts w:eastAsia="Times New Roman" w:cs="Calibri"/>
          <w:sz w:val="20"/>
          <w:szCs w:val="20"/>
          <w:lang w:eastAsia="pl-PL"/>
        </w:rPr>
        <w:t xml:space="preserve">zesa Urzędu Ochrony Danych Osobowych gdy uzna Pani/Pan, iż przetwarzanie danych osobowych narusza przepisy RODO. </w:t>
      </w:r>
    </w:p>
    <w:p w:rsidR="009035B0" w:rsidRDefault="00825166">
      <w:pPr>
        <w:spacing w:before="240" w:after="0"/>
        <w:jc w:val="both"/>
        <w:rPr>
          <w:rFonts w:eastAsia="Times New Roman" w:cs="Calibri"/>
          <w:sz w:val="20"/>
          <w:szCs w:val="20"/>
          <w:lang w:eastAsia="pl-PL"/>
        </w:rPr>
      </w:pPr>
      <w:r>
        <w:rPr>
          <w:rFonts w:eastAsia="Times New Roman" w:cs="Calibri"/>
          <w:sz w:val="20"/>
          <w:szCs w:val="20"/>
          <w:lang w:eastAsia="pl-PL"/>
        </w:rPr>
        <w:lastRenderedPageBreak/>
        <w:t>14. Konsekwencją nie podania danych osobowych będzie odrzucenie złożonej oferty lub wykluczenie wykonawcy z postępowania o udzielenie zamówien</w:t>
      </w:r>
      <w:r>
        <w:rPr>
          <w:rFonts w:eastAsia="Times New Roman" w:cs="Calibri"/>
          <w:sz w:val="20"/>
          <w:szCs w:val="20"/>
          <w:lang w:eastAsia="pl-PL"/>
        </w:rPr>
        <w:t>ia publicznego. Ponadto niezależne od trybu w jakim jest prowadzone postępowanie o udzielenie zamówienia, podanie danych osobowych jest warunkiem zawarcia umowy o zamówienie publiczne.</w:t>
      </w:r>
    </w:p>
    <w:p w:rsidR="009035B0" w:rsidRDefault="009035B0">
      <w:pPr>
        <w:spacing w:before="240" w:after="0"/>
        <w:jc w:val="both"/>
        <w:rPr>
          <w:rFonts w:eastAsia="Times New Roman" w:cs="Calibri"/>
          <w:sz w:val="20"/>
          <w:szCs w:val="20"/>
          <w:lang w:eastAsia="pl-PL"/>
        </w:rPr>
      </w:pPr>
    </w:p>
    <w:p w:rsidR="009035B0" w:rsidRDefault="00825166">
      <w:pPr>
        <w:jc w:val="both"/>
        <w:rPr>
          <w:rFonts w:cs="Calibri"/>
          <w:i/>
          <w:iCs/>
          <w:sz w:val="20"/>
          <w:szCs w:val="20"/>
        </w:rPr>
      </w:pPr>
      <w:r>
        <w:rPr>
          <w:rFonts w:cs="Calibri"/>
          <w:i/>
          <w:iCs/>
          <w:sz w:val="20"/>
          <w:szCs w:val="20"/>
        </w:rPr>
        <w:t>* Wyjaśnienie: informacja w tym zakresie jest wymagana, jeżeli w odnie</w:t>
      </w:r>
      <w:r>
        <w:rPr>
          <w:rFonts w:cs="Calibri"/>
          <w:i/>
          <w:iCs/>
          <w:sz w:val="20"/>
          <w:szCs w:val="20"/>
        </w:rPr>
        <w:t>sieniu do danego administratora lub podmiotu przetwarzającego istnieje obowiązek wyznaczenia inspektora ochrony danych osobowych.</w:t>
      </w:r>
    </w:p>
    <w:p w:rsidR="009035B0" w:rsidRDefault="00825166">
      <w:pPr>
        <w:jc w:val="both"/>
        <w:rPr>
          <w:rFonts w:cs="Calibri"/>
          <w:i/>
          <w:iCs/>
          <w:sz w:val="20"/>
          <w:szCs w:val="20"/>
        </w:rPr>
      </w:pPr>
      <w:r>
        <w:rPr>
          <w:rFonts w:cs="Calibri"/>
          <w:i/>
          <w:iCs/>
          <w:sz w:val="20"/>
          <w:szCs w:val="20"/>
        </w:rPr>
        <w:t>** Wyjaśnienie: skorzystanie z prawa do sprostowania nie może skutkować zmianą wyniku postępowania o udzielenie zamówienia pub</w:t>
      </w:r>
      <w:r>
        <w:rPr>
          <w:rFonts w:cs="Calibri"/>
          <w:i/>
          <w:iCs/>
          <w:sz w:val="20"/>
          <w:szCs w:val="20"/>
        </w:rPr>
        <w:t>licznego ani zmianą postanowień umowy w zakresie niezgodnym z ustawą Pzp oraz nie może naruszać integralności protokołu oraz jego załączników.</w:t>
      </w:r>
    </w:p>
    <w:p w:rsidR="009035B0" w:rsidRDefault="00825166">
      <w:pPr>
        <w:jc w:val="both"/>
      </w:pPr>
      <w:r>
        <w:rPr>
          <w:rFonts w:cs="Calibri"/>
          <w:i/>
          <w:iCs/>
          <w:sz w:val="20"/>
          <w:szCs w:val="20"/>
        </w:rPr>
        <w:t xml:space="preserve">*** Wyjaśnienie: prawo do ograniczenia przetwarzania nie ma zastosowania w odniesieniu do przechowywania, w celu </w:t>
      </w:r>
      <w:r>
        <w:rPr>
          <w:rFonts w:cs="Calibri"/>
          <w:i/>
          <w:iCs/>
          <w:sz w:val="20"/>
          <w:szCs w:val="20"/>
        </w:rPr>
        <w:t>zapewnienia korzystania ze środków ochrony prawnej lub w celu ochrony praw innej osoby fizycznej lub prawnej, lub z uwagi na ważne względy interesu publicznego Unii Europejskiej lub państwa członkowskiego.</w:t>
      </w:r>
    </w:p>
    <w:sectPr w:rsidR="009035B0">
      <w:headerReference w:type="default" r:id="rId8"/>
      <w:footerReference w:type="default" r:id="rId9"/>
      <w:pgSz w:w="11906" w:h="16838"/>
      <w:pgMar w:top="1417" w:right="1417" w:bottom="1417" w:left="1417" w:header="708" w:footer="182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166" w:rsidRDefault="00825166">
      <w:pPr>
        <w:spacing w:after="0" w:line="240" w:lineRule="auto"/>
      </w:pPr>
      <w:r>
        <w:separator/>
      </w:r>
    </w:p>
  </w:endnote>
  <w:endnote w:type="continuationSeparator" w:id="0">
    <w:p w:rsidR="00825166" w:rsidRDefault="00825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FE" w:rsidRDefault="00825166">
    <w:pPr>
      <w:pStyle w:val="Stopka"/>
      <w:tabs>
        <w:tab w:val="clear" w:pos="9072"/>
        <w:tab w:val="right" w:pos="9498"/>
      </w:tabs>
      <w:ind w:right="-426"/>
    </w:pPr>
    <w:r>
      <w:rPr>
        <w:noProof/>
        <w:lang w:eastAsia="pl-PL"/>
      </w:rPr>
      <w:drawing>
        <wp:anchor distT="0" distB="0" distL="114300" distR="114300" simplePos="0" relativeHeight="251665408" behindDoc="1" locked="0" layoutInCell="1" allowOverlap="1">
          <wp:simplePos x="0" y="0"/>
          <wp:positionH relativeFrom="column">
            <wp:posOffset>3091184</wp:posOffset>
          </wp:positionH>
          <wp:positionV relativeFrom="paragraph">
            <wp:posOffset>388620</wp:posOffset>
          </wp:positionV>
          <wp:extent cx="1209678" cy="423540"/>
          <wp:effectExtent l="0" t="0" r="9522" b="0"/>
          <wp:wrapNone/>
          <wp:docPr id="5" name="Obraz 41" descr="C:\Users\achomicka\Desktop\ncbr_logo_z_czerwonym_napisem.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09678" cy="423540"/>
                  </a:xfrm>
                  <a:prstGeom prst="rect">
                    <a:avLst/>
                  </a:prstGeom>
                  <a:noFill/>
                  <a:ln>
                    <a:noFill/>
                    <a:prstDash/>
                  </a:ln>
                </pic:spPr>
              </pic:pic>
            </a:graphicData>
          </a:graphic>
        </wp:anchor>
      </w:drawing>
    </w:r>
    <w:r>
      <w:rPr>
        <w:noProof/>
        <w:lang w:eastAsia="pl-PL"/>
      </w:rPr>
      <w:drawing>
        <wp:anchor distT="0" distB="0" distL="114300" distR="114300" simplePos="0" relativeHeight="251664384" behindDoc="1" locked="0" layoutInCell="1" allowOverlap="1">
          <wp:simplePos x="0" y="0"/>
          <wp:positionH relativeFrom="column">
            <wp:posOffset>919484</wp:posOffset>
          </wp:positionH>
          <wp:positionV relativeFrom="paragraph">
            <wp:posOffset>276221</wp:posOffset>
          </wp:positionV>
          <wp:extent cx="1676396" cy="559439"/>
          <wp:effectExtent l="0" t="0" r="0" b="0"/>
          <wp:wrapNone/>
          <wp:docPr id="6" name="Obraz 42" descr="C:\Users\achomicka\Desktop\barwy\BARWY RP\POLSKI\POZIOM\bez linii zamykającej\znak_barw_rp_poziom_bez_ramki_rgb.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676396" cy="559439"/>
                  </a:xfrm>
                  <a:prstGeom prst="rect">
                    <a:avLst/>
                  </a:prstGeom>
                  <a:noFill/>
                  <a:ln>
                    <a:noFill/>
                    <a:prstDash/>
                  </a:ln>
                </pic:spPr>
              </pic:pic>
            </a:graphicData>
          </a:graphic>
        </wp:anchor>
      </w:drawing>
    </w:r>
    <w:r>
      <w:rPr>
        <w:noProof/>
        <w:lang w:eastAsia="pl-PL"/>
      </w:rPr>
      <w:drawing>
        <wp:anchor distT="0" distB="0" distL="114300" distR="114300" simplePos="0" relativeHeight="251667456" behindDoc="1" locked="0" layoutInCell="1" allowOverlap="1">
          <wp:simplePos x="0" y="0"/>
          <wp:positionH relativeFrom="column">
            <wp:posOffset>4787268</wp:posOffset>
          </wp:positionH>
          <wp:positionV relativeFrom="paragraph">
            <wp:posOffset>276862</wp:posOffset>
          </wp:positionV>
          <wp:extent cx="1771649" cy="577215"/>
          <wp:effectExtent l="0" t="0" r="1" b="0"/>
          <wp:wrapNone/>
          <wp:docPr id="7" name="Obraz 43" descr="C:\Users\achomicka\Desktop\EFRR_2017\EFRR\POZIOM\POLSKI\UE_EFRR_rgb-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771649" cy="577215"/>
                  </a:xfrm>
                  <a:prstGeom prst="rect">
                    <a:avLst/>
                  </a:prstGeom>
                  <a:noFill/>
                  <a:ln>
                    <a:noFill/>
                    <a:prstDash/>
                  </a:ln>
                </pic:spPr>
              </pic:pic>
            </a:graphicData>
          </a:graphic>
        </wp:anchor>
      </w:drawing>
    </w:r>
    <w:r>
      <w:rPr>
        <w:noProof/>
        <w:lang w:eastAsia="pl-PL"/>
      </w:rPr>
      <w:drawing>
        <wp:anchor distT="0" distB="0" distL="114300" distR="114300" simplePos="0" relativeHeight="251666432" behindDoc="1" locked="0" layoutInCell="1" allowOverlap="1">
          <wp:simplePos x="0" y="0"/>
          <wp:positionH relativeFrom="column">
            <wp:posOffset>-773509</wp:posOffset>
          </wp:positionH>
          <wp:positionV relativeFrom="paragraph">
            <wp:posOffset>205740</wp:posOffset>
          </wp:positionV>
          <wp:extent cx="1362071" cy="724533"/>
          <wp:effectExtent l="0" t="0" r="0" b="0"/>
          <wp:wrapNone/>
          <wp:docPr id="8" name="Obraz 44" descr="C:\Users\achomicka\Desktop\FE_POIR\POZIOM\POLSKI\logo_FE_Inteligentny_Rozwoj_rgb-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362071" cy="724533"/>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166" w:rsidRDefault="00825166">
      <w:pPr>
        <w:spacing w:after="0" w:line="240" w:lineRule="auto"/>
      </w:pPr>
      <w:r>
        <w:rPr>
          <w:color w:val="000000"/>
        </w:rPr>
        <w:separator/>
      </w:r>
    </w:p>
  </w:footnote>
  <w:footnote w:type="continuationSeparator" w:id="0">
    <w:p w:rsidR="00825166" w:rsidRDefault="00825166">
      <w:pPr>
        <w:spacing w:after="0" w:line="240" w:lineRule="auto"/>
      </w:pPr>
      <w:r>
        <w:continuationSeparator/>
      </w:r>
    </w:p>
  </w:footnote>
  <w:footnote w:id="1">
    <w:p w:rsidR="009035B0" w:rsidRDefault="00825166">
      <w:pPr>
        <w:pStyle w:val="Tekstprzypisudolnego"/>
      </w:pPr>
      <w:r>
        <w:rPr>
          <w:rStyle w:val="Odwoanieprzypisudolnego"/>
        </w:rPr>
        <w:footnoteRef/>
      </w:r>
      <w:r>
        <w:rPr>
          <w:rFonts w:ascii="Calibri" w:hAnsi="Calibri" w:cs="Calibri"/>
          <w:sz w:val="16"/>
          <w:szCs w:val="16"/>
        </w:rPr>
        <w:t xml:space="preserve"> Rozporządzenie Parlam</w:t>
      </w:r>
      <w:r>
        <w:rPr>
          <w:rFonts w:ascii="Calibri" w:hAnsi="Calibri" w:cs="Calibri"/>
          <w:sz w:val="16"/>
          <w:szCs w:val="16"/>
        </w:rPr>
        <w:t>entu Europejskiego i Rady (UE) 2016/679 z dnia 27 kwietnia 2016 r. w sprawie ochrony osób fizycznych w związku z przetwarzaniem danych osobowych i w sprawie swobodnego przepływu takich danych oraz uchylenia dyrektywy 95/46/WE (ogólne rozporządzenie o ochro</w:t>
      </w:r>
      <w:r>
        <w:rPr>
          <w:rFonts w:ascii="Calibri" w:hAnsi="Calibri" w:cs="Calibri"/>
          <w:sz w:val="16"/>
          <w:szCs w:val="16"/>
        </w:rPr>
        <w:t>nie danych) (Dz. Urz. UE L 119 z 04.05.2016, str. 1).</w:t>
      </w:r>
    </w:p>
  </w:footnote>
  <w:footnote w:id="2">
    <w:p w:rsidR="009035B0" w:rsidRDefault="00825166">
      <w:pPr>
        <w:pStyle w:val="Tekstprzypisudolnego"/>
      </w:pPr>
      <w:r>
        <w:rPr>
          <w:rStyle w:val="Odwoanieprzypisudolnego"/>
        </w:rPr>
        <w:footnoteRef/>
      </w:r>
      <w:r>
        <w:rPr>
          <w:rFonts w:ascii="Calibri" w:hAnsi="Calibri" w:cs="Calibri"/>
          <w:sz w:val="16"/>
          <w:szCs w:val="16"/>
        </w:rPr>
        <w:t xml:space="preserve"> W przypadku gdy wykonawca nie</w:t>
      </w:r>
      <w:r>
        <w:rPr>
          <w:rFonts w:ascii="Calibri" w:hAnsi="Calibri" w:cs="Calibri"/>
          <w:sz w:val="16"/>
          <w:szCs w:val="16"/>
        </w:rPr>
        <w:t xml:space="preserve"> przekazuje danych osobowych innych niż bezpośrednio jego dotyczących lub zachodzi wyłączenie stosowania obowiązku informacyjnego, stosownie do art. 13 ust. 4 lub art. 14 ust. 5 RODO treści oświadczenia wykonawca nie składa.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FE" w:rsidRDefault="00825166">
    <w:pPr>
      <w:pStyle w:val="Nagwek"/>
      <w:tabs>
        <w:tab w:val="clear" w:pos="9072"/>
      </w:tabs>
    </w:pPr>
    <w:bookmarkStart w:id="3" w:name="_Hlk43119467"/>
    <w:bookmarkStart w:id="4" w:name="_Hlk43119468"/>
    <w:r>
      <w:rPr>
        <w:noProof/>
        <w:lang w:eastAsia="pl-PL"/>
      </w:rPr>
      <w:drawing>
        <wp:anchor distT="0" distB="0" distL="114300" distR="114300" simplePos="0" relativeHeight="251660288" behindDoc="1" locked="0" layoutInCell="1" allowOverlap="1">
          <wp:simplePos x="0" y="0"/>
          <wp:positionH relativeFrom="column">
            <wp:posOffset>2784476</wp:posOffset>
          </wp:positionH>
          <wp:positionV relativeFrom="paragraph">
            <wp:posOffset>-156847</wp:posOffset>
          </wp:positionV>
          <wp:extent cx="1763392" cy="376559"/>
          <wp:effectExtent l="0" t="0" r="8258" b="4441"/>
          <wp:wrapNone/>
          <wp:docPr id="1" name="Obraz 37" descr="Y:\ANKA CH\Projekt UE\LOGOSY\logo-pwr-2016\logo PWr kolor poziom  bez tl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763392" cy="376559"/>
                  </a:xfrm>
                  <a:prstGeom prst="rect">
                    <a:avLst/>
                  </a:prstGeom>
                  <a:noFill/>
                  <a:ln>
                    <a:noFill/>
                    <a:prstDash/>
                  </a:ln>
                </pic:spPr>
              </pic:pic>
            </a:graphicData>
          </a:graphic>
        </wp:anchor>
      </w:drawing>
    </w:r>
    <w:r>
      <w:rPr>
        <w:noProof/>
        <w:lang w:eastAsia="pl-PL"/>
      </w:rPr>
      <w:drawing>
        <wp:anchor distT="0" distB="0" distL="114300" distR="114300" simplePos="0" relativeHeight="251661312" behindDoc="0" locked="0" layoutInCell="1" allowOverlap="1">
          <wp:simplePos x="0" y="0"/>
          <wp:positionH relativeFrom="column">
            <wp:posOffset>4729477</wp:posOffset>
          </wp:positionH>
          <wp:positionV relativeFrom="paragraph">
            <wp:posOffset>-211455</wp:posOffset>
          </wp:positionV>
          <wp:extent cx="1727831" cy="476246"/>
          <wp:effectExtent l="0" t="0" r="5719" b="4"/>
          <wp:wrapNone/>
          <wp:docPr id="2" name="Obraz 38" descr="Y:\ANKA CH\Projekt UE\LOGOSY\upwr-logotyp-pl-poziomy.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727831" cy="476246"/>
                  </a:xfrm>
                  <a:prstGeom prst="rect">
                    <a:avLst/>
                  </a:prstGeom>
                  <a:noFill/>
                  <a:ln>
                    <a:noFill/>
                    <a:prstDash/>
                  </a:ln>
                </pic:spPr>
              </pic:pic>
            </a:graphicData>
          </a:graphic>
        </wp:anchor>
      </w:drawing>
    </w:r>
    <w:r>
      <w:rPr>
        <w:noProof/>
        <w:lang w:eastAsia="pl-PL"/>
      </w:rPr>
      <w:drawing>
        <wp:anchor distT="0" distB="0" distL="114300" distR="114300" simplePos="0" relativeHeight="251662336" behindDoc="1" locked="0" layoutInCell="1" allowOverlap="1">
          <wp:simplePos x="0" y="0"/>
          <wp:positionH relativeFrom="column">
            <wp:posOffset>834390</wp:posOffset>
          </wp:positionH>
          <wp:positionV relativeFrom="paragraph">
            <wp:posOffset>-182880</wp:posOffset>
          </wp:positionV>
          <wp:extent cx="1727996" cy="446775"/>
          <wp:effectExtent l="0" t="0" r="5554" b="0"/>
          <wp:wrapNone/>
          <wp:docPr id="3" name="Obraz 39" descr="Y:\ANKA CH\Nowe logo\logo horizonta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727996" cy="446775"/>
                  </a:xfrm>
                  <a:prstGeom prst="rect">
                    <a:avLst/>
                  </a:prstGeom>
                  <a:noFill/>
                  <a:ln>
                    <a:noFill/>
                    <a:prstDash/>
                  </a:ln>
                </pic:spPr>
              </pic:pic>
            </a:graphicData>
          </a:graphic>
        </wp:anchor>
      </w:drawing>
    </w:r>
    <w:r>
      <w:rPr>
        <w:noProof/>
        <w:lang w:eastAsia="pl-PL"/>
      </w:rPr>
      <w:drawing>
        <wp:anchor distT="0" distB="0" distL="114300" distR="114300" simplePos="0" relativeHeight="251659264" behindDoc="1" locked="0" layoutInCell="1" allowOverlap="1">
          <wp:simplePos x="0" y="0"/>
          <wp:positionH relativeFrom="column">
            <wp:posOffset>-775968</wp:posOffset>
          </wp:positionH>
          <wp:positionV relativeFrom="paragraph">
            <wp:posOffset>-149861</wp:posOffset>
          </wp:positionV>
          <wp:extent cx="1439997" cy="504730"/>
          <wp:effectExtent l="0" t="0" r="7803" b="0"/>
          <wp:wrapNone/>
          <wp:docPr id="4" name="Obraz 40" descr="Y:\ANKA CH\Projekt UE\LOGOSY\ncbr_logo_z_czerwonym_napisem.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439997" cy="504730"/>
                  </a:xfrm>
                  <a:prstGeom prst="rect">
                    <a:avLst/>
                  </a:prstGeom>
                  <a:noFill/>
                  <a:ln>
                    <a:noFill/>
                    <a:prstDash/>
                  </a:ln>
                </pic:spPr>
              </pic:pic>
            </a:graphicData>
          </a:graphic>
        </wp:anchor>
      </w:drawing>
    </w:r>
    <w:r>
      <w:tab/>
    </w:r>
    <w:bookmarkEnd w:id="3"/>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C1C66"/>
    <w:multiLevelType w:val="multilevel"/>
    <w:tmpl w:val="6DC80DB4"/>
    <w:lvl w:ilvl="0">
      <w:start w:val="1"/>
      <w:numFmt w:val="decimal"/>
      <w:lvlText w:val="%1."/>
      <w:lvlJc w:val="left"/>
      <w:pPr>
        <w:ind w:left="340" w:hanging="340"/>
      </w:pPr>
      <w:rPr>
        <w:rFonts w:ascii="Verdana" w:hAnsi="Verdana"/>
        <w:b w:val="0"/>
        <w:i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ABC23AF"/>
    <w:multiLevelType w:val="multilevel"/>
    <w:tmpl w:val="60E80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0161339"/>
    <w:multiLevelType w:val="multilevel"/>
    <w:tmpl w:val="53880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18F7A00"/>
    <w:multiLevelType w:val="multilevel"/>
    <w:tmpl w:val="2EDE6A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6B1E24B5"/>
    <w:multiLevelType w:val="multilevel"/>
    <w:tmpl w:val="DC4AA0D2"/>
    <w:styleLink w:val="LFO25"/>
    <w:lvl w:ilvl="0">
      <w:start w:val="1"/>
      <w:numFmt w:val="decimal"/>
      <w:pStyle w:val="Lista-kontynuacja2"/>
      <w:lvlText w:val="%1."/>
      <w:lvlJc w:val="right"/>
      <w:pPr>
        <w:ind w:left="227" w:hanging="227"/>
      </w:pPr>
      <w:rPr>
        <w:rFonts w:ascii="Arial" w:eastAsia="Times New Roman" w:hAnsi="Arial" w:cs="Arial"/>
        <w:b w:val="0"/>
        <w:bCs w:val="0"/>
        <w:i w:val="0"/>
        <w:iCs w:val="0"/>
        <w:spacing w:val="0"/>
        <w:w w:val="100"/>
        <w:kern w:val="0"/>
        <w:position w:val="0"/>
        <w:sz w:val="20"/>
        <w:szCs w:val="24"/>
        <w:vertAlign w:val="baseline"/>
      </w:rPr>
    </w:lvl>
    <w:lvl w:ilvl="1">
      <w:start w:val="1"/>
      <w:numFmt w:val="decimal"/>
      <w:lvlText w:val="%1.%2."/>
      <w:lvlJc w:val="right"/>
      <w:pPr>
        <w:ind w:left="822" w:hanging="170"/>
      </w:pPr>
      <w:rPr>
        <w:rFonts w:ascii="Times New Roman" w:hAnsi="Times New Roman" w:cs="Times New Roman"/>
        <w:b w:val="0"/>
        <w:bCs w:val="0"/>
        <w:i w:val="0"/>
        <w:iCs w:val="0"/>
        <w:sz w:val="26"/>
        <w:szCs w:val="26"/>
      </w:rPr>
    </w:lvl>
    <w:lvl w:ilvl="2">
      <w:start w:val="1"/>
      <w:numFmt w:val="lowerLetter"/>
      <w:lvlText w:val="%3)"/>
      <w:lvlJc w:val="right"/>
      <w:pPr>
        <w:ind w:left="935" w:hanging="170"/>
      </w:pPr>
      <w:rPr>
        <w:rFonts w:ascii="Garamond" w:hAnsi="Garamond" w:cs="Garamond"/>
        <w:b w:val="0"/>
        <w:bCs w:val="0"/>
        <w:i w:val="0"/>
        <w:iCs w:val="0"/>
        <w:spacing w:val="0"/>
        <w:w w:val="93"/>
        <w:kern w:val="0"/>
        <w:position w:val="0"/>
        <w:sz w:val="24"/>
        <w:szCs w:val="24"/>
        <w:u w:val="none"/>
        <w:vertAlign w:val="baseline"/>
      </w:rPr>
    </w:lvl>
    <w:lvl w:ilvl="3">
      <w:start w:val="1"/>
      <w:numFmt w:val="decimal"/>
      <w:lvlText w:val="%1.%2.%3.%4."/>
      <w:lvlJc w:val="left"/>
      <w:pPr>
        <w:ind w:left="851" w:hanging="851"/>
      </w:pPr>
      <w:rPr>
        <w:rFonts w:ascii="Times New Roman" w:hAnsi="Times New Roman" w:cs="Times New Roman"/>
        <w:b/>
        <w:bCs/>
        <w:i w:val="0"/>
        <w:iCs w:val="0"/>
        <w:sz w:val="30"/>
        <w:szCs w:val="30"/>
      </w:rPr>
    </w:lvl>
    <w:lvl w:ilvl="4">
      <w:start w:val="1"/>
      <w:numFmt w:val="decimal"/>
      <w:lvlText w:val="%1.%2.%3.%4.%5."/>
      <w:lvlJc w:val="left"/>
      <w:pPr>
        <w:ind w:left="1134" w:hanging="1134"/>
      </w:pPr>
      <w:rPr>
        <w:rFonts w:ascii="Times New Roman" w:hAnsi="Times New Roman" w:cs="Times New Roman"/>
        <w:b/>
        <w:bCs/>
        <w:i w:val="0"/>
        <w:iCs w:val="0"/>
        <w:sz w:val="30"/>
        <w:szCs w:val="30"/>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7DDA6CCB"/>
    <w:multiLevelType w:val="multilevel"/>
    <w:tmpl w:val="0466FB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035B0"/>
    <w:rsid w:val="004E558A"/>
    <w:rsid w:val="00825166"/>
    <w:rsid w:val="009035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Normalny"/>
    <w:next w:val="Normalny"/>
    <w:pPr>
      <w:keepNext/>
      <w:spacing w:after="0" w:line="360" w:lineRule="auto"/>
      <w:jc w:val="center"/>
      <w:outlineLvl w:val="0"/>
    </w:pPr>
    <w:rPr>
      <w:rFonts w:ascii="Verdana" w:eastAsia="Times New Roman" w:hAnsi="Verdana"/>
      <w:b/>
      <w:sz w:val="16"/>
      <w:szCs w:val="20"/>
      <w:lang w:eastAsia="pl-PL"/>
    </w:rPr>
  </w:style>
  <w:style w:type="paragraph" w:styleId="Nagwek2">
    <w:name w:val="heading 2"/>
    <w:basedOn w:val="Normalny"/>
    <w:next w:val="Normalny"/>
    <w:pPr>
      <w:keepNext/>
      <w:keepLines/>
      <w:spacing w:before="40" w:after="0" w:line="240" w:lineRule="auto"/>
      <w:outlineLvl w:val="1"/>
    </w:pPr>
    <w:rPr>
      <w:rFonts w:ascii="Cambria" w:eastAsia="Times New Roman" w:hAnsi="Cambria"/>
      <w:color w:val="365F91"/>
      <w:sz w:val="26"/>
      <w:szCs w:val="26"/>
    </w:rPr>
  </w:style>
  <w:style w:type="paragraph" w:styleId="Nagwek3">
    <w:name w:val="heading 3"/>
    <w:basedOn w:val="Normalny"/>
    <w:next w:val="Normalny"/>
    <w:pPr>
      <w:keepNext/>
      <w:spacing w:before="240" w:after="60" w:line="240" w:lineRule="auto"/>
      <w:outlineLvl w:val="2"/>
    </w:pPr>
    <w:rPr>
      <w:rFonts w:ascii="Calibri Light" w:eastAsia="Times New Roman" w:hAnsi="Calibri Light"/>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line="240" w:lineRule="auto"/>
    </w:pPr>
  </w:style>
  <w:style w:type="character" w:customStyle="1" w:styleId="StopkaZnak">
    <w:name w:val="Stopka Znak"/>
    <w:basedOn w:val="Domylnaczcionkaakapitu"/>
  </w:style>
  <w:style w:type="paragraph" w:styleId="Tekstdymka">
    <w:name w:val="Balloon Text"/>
    <w:basedOn w:val="Normalny"/>
    <w:pPr>
      <w:spacing w:after="0" w:line="240" w:lineRule="auto"/>
    </w:pPr>
    <w:rPr>
      <w:rFonts w:ascii="Tahoma" w:hAnsi="Tahoma" w:cs="Tahoma"/>
      <w:sz w:val="16"/>
      <w:szCs w:val="16"/>
    </w:rPr>
  </w:style>
  <w:style w:type="character" w:customStyle="1" w:styleId="TekstdymkaZnak">
    <w:name w:val="Tekst dymka Znak"/>
    <w:basedOn w:val="Domylnaczcionkaakapitu"/>
    <w:rPr>
      <w:rFonts w:ascii="Tahoma" w:hAnsi="Tahoma" w:cs="Tahoma"/>
      <w:sz w:val="16"/>
      <w:szCs w:val="16"/>
    </w:rPr>
  </w:style>
  <w:style w:type="paragraph" w:styleId="NormalnyWeb">
    <w:name w:val="Normal (Web)"/>
    <w:basedOn w:val="Normalny"/>
    <w:pPr>
      <w:spacing w:before="100" w:after="100"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rPr>
      <w:rFonts w:ascii="Verdana" w:eastAsia="Times New Roman" w:hAnsi="Verdana" w:cs="Times New Roman"/>
      <w:b/>
      <w:sz w:val="16"/>
      <w:szCs w:val="20"/>
      <w:lang w:eastAsia="pl-PL"/>
    </w:rPr>
  </w:style>
  <w:style w:type="character" w:customStyle="1" w:styleId="Nagwek2Znak">
    <w:name w:val="Nagłówek 2 Znak"/>
    <w:basedOn w:val="Domylnaczcionkaakapitu"/>
    <w:rPr>
      <w:rFonts w:ascii="Cambria" w:eastAsia="Times New Roman" w:hAnsi="Cambria" w:cs="Times New Roman"/>
      <w:color w:val="365F91"/>
      <w:sz w:val="26"/>
      <w:szCs w:val="26"/>
    </w:rPr>
  </w:style>
  <w:style w:type="character" w:customStyle="1" w:styleId="Nagwek3Znak">
    <w:name w:val="Nagłówek 3 Znak"/>
    <w:basedOn w:val="Domylnaczcionkaakapitu"/>
    <w:rPr>
      <w:rFonts w:ascii="Calibri Light" w:eastAsia="Times New Roman" w:hAnsi="Calibri Light" w:cs="Times New Roman"/>
      <w:b/>
      <w:bCs/>
      <w:sz w:val="26"/>
      <w:szCs w:val="26"/>
      <w:lang w:eastAsia="pl-PL"/>
    </w:rPr>
  </w:style>
  <w:style w:type="paragraph" w:styleId="Akapitzlist">
    <w:name w:val="List Paragraph"/>
    <w:basedOn w:val="Normalny"/>
    <w:pPr>
      <w:spacing w:after="0" w:line="240" w:lineRule="auto"/>
      <w:ind w:left="720"/>
    </w:pPr>
    <w:rPr>
      <w:rFonts w:ascii="Courier New" w:eastAsia="Times New Roman" w:hAnsi="Courier New"/>
      <w:sz w:val="24"/>
      <w:szCs w:val="20"/>
      <w:lang w:eastAsia="pl-PL"/>
    </w:rPr>
  </w:style>
  <w:style w:type="paragraph" w:customStyle="1" w:styleId="stopkaadresowa">
    <w:name w:val="stopka adresowa"/>
    <w:basedOn w:val="Normalny"/>
    <w:pPr>
      <w:tabs>
        <w:tab w:val="left" w:pos="340"/>
      </w:tabs>
      <w:autoSpaceDE w:val="0"/>
      <w:spacing w:after="0" w:line="240" w:lineRule="auto"/>
      <w:textAlignment w:val="center"/>
    </w:pPr>
    <w:rPr>
      <w:rFonts w:ascii="Times New Roman" w:hAnsi="Times New Roman"/>
      <w:sz w:val="18"/>
      <w:szCs w:val="18"/>
      <w:lang w:val="en-GB"/>
    </w:rPr>
  </w:style>
  <w:style w:type="paragraph" w:customStyle="1" w:styleId="Default">
    <w:name w:val="Default"/>
    <w:pPr>
      <w:suppressAutoHyphens/>
      <w:autoSpaceDE w:val="0"/>
      <w:spacing w:after="0" w:line="240" w:lineRule="auto"/>
    </w:pPr>
    <w:rPr>
      <w:rFonts w:cs="Calibri"/>
      <w:color w:val="000000"/>
      <w:sz w:val="24"/>
      <w:szCs w:val="24"/>
    </w:rPr>
  </w:style>
  <w:style w:type="character" w:styleId="Odwoaniedokomentarza">
    <w:name w:val="annotation reference"/>
    <w:basedOn w:val="Domylnaczcionkaakapitu"/>
    <w:rPr>
      <w:sz w:val="16"/>
      <w:szCs w:val="16"/>
    </w:rPr>
  </w:style>
  <w:style w:type="paragraph" w:styleId="Tekstkomentarza">
    <w:name w:val="annotation text"/>
    <w:basedOn w:val="Normalny"/>
    <w:pPr>
      <w:spacing w:after="160" w:line="240" w:lineRule="auto"/>
    </w:pPr>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rPr>
      <w:color w:val="0000FF"/>
      <w:u w:val="single"/>
    </w:rPr>
  </w:style>
  <w:style w:type="paragraph" w:styleId="Tekstprzypisudolnego">
    <w:name w:val="footnote text"/>
    <w:basedOn w:val="Normalny"/>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rPr>
      <w:rFonts w:ascii="Times New Roman" w:eastAsia="Times New Roman" w:hAnsi="Times New Roman" w:cs="Times New Roman"/>
      <w:sz w:val="20"/>
      <w:szCs w:val="20"/>
      <w:lang w:eastAsia="pl-PL"/>
    </w:rPr>
  </w:style>
  <w:style w:type="character" w:styleId="Odwoanieprzypisudolnego">
    <w:name w:val="footnote reference"/>
    <w:rPr>
      <w:position w:val="0"/>
      <w:vertAlign w:val="superscript"/>
    </w:rPr>
  </w:style>
  <w:style w:type="paragraph" w:styleId="Tekstpodstawowy">
    <w:name w:val="Body Text"/>
    <w:basedOn w:val="Normalny"/>
    <w:pPr>
      <w:spacing w:after="0" w:line="36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rPr>
      <w:rFonts w:ascii="Times New Roman" w:eastAsia="Times New Roman" w:hAnsi="Times New Roman" w:cs="Times New Roman"/>
      <w:sz w:val="24"/>
      <w:szCs w:val="24"/>
      <w:lang w:eastAsia="pl-PL"/>
    </w:rPr>
  </w:style>
  <w:style w:type="paragraph" w:styleId="Tekstpodstawowy2">
    <w:name w:val="Body Text 2"/>
    <w:basedOn w:val="Normalny"/>
    <w:pPr>
      <w:spacing w:after="0" w:line="360" w:lineRule="auto"/>
      <w:jc w:val="both"/>
    </w:pPr>
    <w:rPr>
      <w:rFonts w:ascii="Times New Roman" w:eastAsia="Times New Roman" w:hAnsi="Times New Roman"/>
      <w:szCs w:val="24"/>
      <w:lang w:eastAsia="pl-PL"/>
    </w:rPr>
  </w:style>
  <w:style w:type="character" w:customStyle="1" w:styleId="Tekstpodstawowy2Znak">
    <w:name w:val="Tekst podstawowy 2 Znak"/>
    <w:basedOn w:val="Domylnaczcionkaakapitu"/>
    <w:rPr>
      <w:rFonts w:ascii="Times New Roman" w:eastAsia="Times New Roman" w:hAnsi="Times New Roman" w:cs="Times New Roman"/>
      <w:szCs w:val="24"/>
      <w:lang w:eastAsia="pl-PL"/>
    </w:rPr>
  </w:style>
  <w:style w:type="paragraph" w:styleId="Tytu">
    <w:name w:val="Title"/>
    <w:basedOn w:val="Normalny"/>
    <w:pPr>
      <w:spacing w:after="0" w:line="360" w:lineRule="auto"/>
      <w:jc w:val="center"/>
    </w:pPr>
    <w:rPr>
      <w:rFonts w:ascii="Verdana" w:eastAsia="Times New Roman" w:hAnsi="Verdana" w:cs="Tahoma"/>
      <w:b/>
      <w:bCs/>
      <w:sz w:val="24"/>
      <w:szCs w:val="24"/>
      <w:lang w:eastAsia="pl-PL"/>
    </w:rPr>
  </w:style>
  <w:style w:type="character" w:customStyle="1" w:styleId="TytuZnak">
    <w:name w:val="Tytuł Znak"/>
    <w:basedOn w:val="Domylnaczcionkaakapitu"/>
    <w:rPr>
      <w:rFonts w:ascii="Verdana" w:eastAsia="Times New Roman" w:hAnsi="Verdana" w:cs="Tahoma"/>
      <w:b/>
      <w:bCs/>
      <w:sz w:val="24"/>
      <w:szCs w:val="24"/>
      <w:lang w:eastAsia="pl-PL"/>
    </w:rPr>
  </w:style>
  <w:style w:type="paragraph" w:customStyle="1" w:styleId="Styl">
    <w:name w:val="Styl"/>
    <w:pPr>
      <w:widowControl w:val="0"/>
      <w:suppressAutoHyphens/>
      <w:autoSpaceDE w:val="0"/>
      <w:spacing w:after="0" w:line="240" w:lineRule="auto"/>
    </w:pPr>
    <w:rPr>
      <w:rFonts w:ascii="Times New Roman" w:eastAsia="Times New Roman" w:hAnsi="Times New Roman"/>
      <w:sz w:val="24"/>
      <w:szCs w:val="24"/>
      <w:lang w:eastAsia="pl-PL"/>
    </w:rPr>
  </w:style>
  <w:style w:type="paragraph" w:customStyle="1" w:styleId="ListParagraph1">
    <w:name w:val="List Paragraph1"/>
    <w:basedOn w:val="Normalny"/>
    <w:pPr>
      <w:ind w:left="720"/>
    </w:pPr>
    <w:rPr>
      <w:rFonts w:eastAsia="Times New Roman"/>
    </w:rPr>
  </w:style>
  <w:style w:type="paragraph" w:styleId="Tekstprzypisukocowego">
    <w:name w:val="endnote text"/>
    <w:basedOn w:val="Normalny"/>
    <w:pPr>
      <w:spacing w:after="0" w:line="240" w:lineRule="auto"/>
    </w:pPr>
    <w:rPr>
      <w:sz w:val="20"/>
      <w:szCs w:val="20"/>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paragraph" w:styleId="Lista-kontynuacja2">
    <w:name w:val="List Continue 2"/>
    <w:basedOn w:val="Normalny"/>
    <w:pPr>
      <w:numPr>
        <w:numId w:val="1"/>
      </w:numPr>
      <w:spacing w:before="90" w:after="0" w:line="380" w:lineRule="atLeast"/>
      <w:jc w:val="both"/>
    </w:pPr>
    <w:rPr>
      <w:rFonts w:ascii="Times New Roman" w:eastAsia="Times New Roman" w:hAnsi="Times New Roman"/>
      <w:w w:val="89"/>
      <w:sz w:val="25"/>
      <w:szCs w:val="25"/>
      <w:lang w:eastAsia="pl-PL"/>
    </w:rPr>
  </w:style>
  <w:style w:type="character" w:customStyle="1" w:styleId="AkapitzlistZnak">
    <w:name w:val="Akapit z listą Znak"/>
    <w:rPr>
      <w:rFonts w:ascii="Courier New" w:eastAsia="Times New Roman" w:hAnsi="Courier New" w:cs="Times New Roman"/>
      <w:sz w:val="24"/>
      <w:szCs w:val="20"/>
      <w:lang w:eastAsia="pl-PL"/>
    </w:rPr>
  </w:style>
  <w:style w:type="paragraph" w:styleId="Bezodstpw">
    <w:name w:val="No Spacing"/>
    <w:pPr>
      <w:suppressAutoHyphens/>
      <w:spacing w:after="0" w:line="240" w:lineRule="auto"/>
    </w:pPr>
  </w:style>
  <w:style w:type="numbering" w:customStyle="1" w:styleId="LFO25">
    <w:name w:val="LFO25"/>
    <w:basedOn w:val="Bezlisty"/>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Normalny"/>
    <w:next w:val="Normalny"/>
    <w:pPr>
      <w:keepNext/>
      <w:spacing w:after="0" w:line="360" w:lineRule="auto"/>
      <w:jc w:val="center"/>
      <w:outlineLvl w:val="0"/>
    </w:pPr>
    <w:rPr>
      <w:rFonts w:ascii="Verdana" w:eastAsia="Times New Roman" w:hAnsi="Verdana"/>
      <w:b/>
      <w:sz w:val="16"/>
      <w:szCs w:val="20"/>
      <w:lang w:eastAsia="pl-PL"/>
    </w:rPr>
  </w:style>
  <w:style w:type="paragraph" w:styleId="Nagwek2">
    <w:name w:val="heading 2"/>
    <w:basedOn w:val="Normalny"/>
    <w:next w:val="Normalny"/>
    <w:pPr>
      <w:keepNext/>
      <w:keepLines/>
      <w:spacing w:before="40" w:after="0" w:line="240" w:lineRule="auto"/>
      <w:outlineLvl w:val="1"/>
    </w:pPr>
    <w:rPr>
      <w:rFonts w:ascii="Cambria" w:eastAsia="Times New Roman" w:hAnsi="Cambria"/>
      <w:color w:val="365F91"/>
      <w:sz w:val="26"/>
      <w:szCs w:val="26"/>
    </w:rPr>
  </w:style>
  <w:style w:type="paragraph" w:styleId="Nagwek3">
    <w:name w:val="heading 3"/>
    <w:basedOn w:val="Normalny"/>
    <w:next w:val="Normalny"/>
    <w:pPr>
      <w:keepNext/>
      <w:spacing w:before="240" w:after="60" w:line="240" w:lineRule="auto"/>
      <w:outlineLvl w:val="2"/>
    </w:pPr>
    <w:rPr>
      <w:rFonts w:ascii="Calibri Light" w:eastAsia="Times New Roman" w:hAnsi="Calibri Light"/>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line="240" w:lineRule="auto"/>
    </w:pPr>
  </w:style>
  <w:style w:type="character" w:customStyle="1" w:styleId="StopkaZnak">
    <w:name w:val="Stopka Znak"/>
    <w:basedOn w:val="Domylnaczcionkaakapitu"/>
  </w:style>
  <w:style w:type="paragraph" w:styleId="Tekstdymka">
    <w:name w:val="Balloon Text"/>
    <w:basedOn w:val="Normalny"/>
    <w:pPr>
      <w:spacing w:after="0" w:line="240" w:lineRule="auto"/>
    </w:pPr>
    <w:rPr>
      <w:rFonts w:ascii="Tahoma" w:hAnsi="Tahoma" w:cs="Tahoma"/>
      <w:sz w:val="16"/>
      <w:szCs w:val="16"/>
    </w:rPr>
  </w:style>
  <w:style w:type="character" w:customStyle="1" w:styleId="TekstdymkaZnak">
    <w:name w:val="Tekst dymka Znak"/>
    <w:basedOn w:val="Domylnaczcionkaakapitu"/>
    <w:rPr>
      <w:rFonts w:ascii="Tahoma" w:hAnsi="Tahoma" w:cs="Tahoma"/>
      <w:sz w:val="16"/>
      <w:szCs w:val="16"/>
    </w:rPr>
  </w:style>
  <w:style w:type="paragraph" w:styleId="NormalnyWeb">
    <w:name w:val="Normal (Web)"/>
    <w:basedOn w:val="Normalny"/>
    <w:pPr>
      <w:spacing w:before="100" w:after="100"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rPr>
      <w:rFonts w:ascii="Verdana" w:eastAsia="Times New Roman" w:hAnsi="Verdana" w:cs="Times New Roman"/>
      <w:b/>
      <w:sz w:val="16"/>
      <w:szCs w:val="20"/>
      <w:lang w:eastAsia="pl-PL"/>
    </w:rPr>
  </w:style>
  <w:style w:type="character" w:customStyle="1" w:styleId="Nagwek2Znak">
    <w:name w:val="Nagłówek 2 Znak"/>
    <w:basedOn w:val="Domylnaczcionkaakapitu"/>
    <w:rPr>
      <w:rFonts w:ascii="Cambria" w:eastAsia="Times New Roman" w:hAnsi="Cambria" w:cs="Times New Roman"/>
      <w:color w:val="365F91"/>
      <w:sz w:val="26"/>
      <w:szCs w:val="26"/>
    </w:rPr>
  </w:style>
  <w:style w:type="character" w:customStyle="1" w:styleId="Nagwek3Znak">
    <w:name w:val="Nagłówek 3 Znak"/>
    <w:basedOn w:val="Domylnaczcionkaakapitu"/>
    <w:rPr>
      <w:rFonts w:ascii="Calibri Light" w:eastAsia="Times New Roman" w:hAnsi="Calibri Light" w:cs="Times New Roman"/>
      <w:b/>
      <w:bCs/>
      <w:sz w:val="26"/>
      <w:szCs w:val="26"/>
      <w:lang w:eastAsia="pl-PL"/>
    </w:rPr>
  </w:style>
  <w:style w:type="paragraph" w:styleId="Akapitzlist">
    <w:name w:val="List Paragraph"/>
    <w:basedOn w:val="Normalny"/>
    <w:pPr>
      <w:spacing w:after="0" w:line="240" w:lineRule="auto"/>
      <w:ind w:left="720"/>
    </w:pPr>
    <w:rPr>
      <w:rFonts w:ascii="Courier New" w:eastAsia="Times New Roman" w:hAnsi="Courier New"/>
      <w:sz w:val="24"/>
      <w:szCs w:val="20"/>
      <w:lang w:eastAsia="pl-PL"/>
    </w:rPr>
  </w:style>
  <w:style w:type="paragraph" w:customStyle="1" w:styleId="stopkaadresowa">
    <w:name w:val="stopka adresowa"/>
    <w:basedOn w:val="Normalny"/>
    <w:pPr>
      <w:tabs>
        <w:tab w:val="left" w:pos="340"/>
      </w:tabs>
      <w:autoSpaceDE w:val="0"/>
      <w:spacing w:after="0" w:line="240" w:lineRule="auto"/>
      <w:textAlignment w:val="center"/>
    </w:pPr>
    <w:rPr>
      <w:rFonts w:ascii="Times New Roman" w:hAnsi="Times New Roman"/>
      <w:sz w:val="18"/>
      <w:szCs w:val="18"/>
      <w:lang w:val="en-GB"/>
    </w:rPr>
  </w:style>
  <w:style w:type="paragraph" w:customStyle="1" w:styleId="Default">
    <w:name w:val="Default"/>
    <w:pPr>
      <w:suppressAutoHyphens/>
      <w:autoSpaceDE w:val="0"/>
      <w:spacing w:after="0" w:line="240" w:lineRule="auto"/>
    </w:pPr>
    <w:rPr>
      <w:rFonts w:cs="Calibri"/>
      <w:color w:val="000000"/>
      <w:sz w:val="24"/>
      <w:szCs w:val="24"/>
    </w:rPr>
  </w:style>
  <w:style w:type="character" w:styleId="Odwoaniedokomentarza">
    <w:name w:val="annotation reference"/>
    <w:basedOn w:val="Domylnaczcionkaakapitu"/>
    <w:rPr>
      <w:sz w:val="16"/>
      <w:szCs w:val="16"/>
    </w:rPr>
  </w:style>
  <w:style w:type="paragraph" w:styleId="Tekstkomentarza">
    <w:name w:val="annotation text"/>
    <w:basedOn w:val="Normalny"/>
    <w:pPr>
      <w:spacing w:after="160" w:line="240" w:lineRule="auto"/>
    </w:pPr>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rPr>
      <w:color w:val="0000FF"/>
      <w:u w:val="single"/>
    </w:rPr>
  </w:style>
  <w:style w:type="paragraph" w:styleId="Tekstprzypisudolnego">
    <w:name w:val="footnote text"/>
    <w:basedOn w:val="Normalny"/>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rPr>
      <w:rFonts w:ascii="Times New Roman" w:eastAsia="Times New Roman" w:hAnsi="Times New Roman" w:cs="Times New Roman"/>
      <w:sz w:val="20"/>
      <w:szCs w:val="20"/>
      <w:lang w:eastAsia="pl-PL"/>
    </w:rPr>
  </w:style>
  <w:style w:type="character" w:styleId="Odwoanieprzypisudolnego">
    <w:name w:val="footnote reference"/>
    <w:rPr>
      <w:position w:val="0"/>
      <w:vertAlign w:val="superscript"/>
    </w:rPr>
  </w:style>
  <w:style w:type="paragraph" w:styleId="Tekstpodstawowy">
    <w:name w:val="Body Text"/>
    <w:basedOn w:val="Normalny"/>
    <w:pPr>
      <w:spacing w:after="0" w:line="36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rPr>
      <w:rFonts w:ascii="Times New Roman" w:eastAsia="Times New Roman" w:hAnsi="Times New Roman" w:cs="Times New Roman"/>
      <w:sz w:val="24"/>
      <w:szCs w:val="24"/>
      <w:lang w:eastAsia="pl-PL"/>
    </w:rPr>
  </w:style>
  <w:style w:type="paragraph" w:styleId="Tekstpodstawowy2">
    <w:name w:val="Body Text 2"/>
    <w:basedOn w:val="Normalny"/>
    <w:pPr>
      <w:spacing w:after="0" w:line="360" w:lineRule="auto"/>
      <w:jc w:val="both"/>
    </w:pPr>
    <w:rPr>
      <w:rFonts w:ascii="Times New Roman" w:eastAsia="Times New Roman" w:hAnsi="Times New Roman"/>
      <w:szCs w:val="24"/>
      <w:lang w:eastAsia="pl-PL"/>
    </w:rPr>
  </w:style>
  <w:style w:type="character" w:customStyle="1" w:styleId="Tekstpodstawowy2Znak">
    <w:name w:val="Tekst podstawowy 2 Znak"/>
    <w:basedOn w:val="Domylnaczcionkaakapitu"/>
    <w:rPr>
      <w:rFonts w:ascii="Times New Roman" w:eastAsia="Times New Roman" w:hAnsi="Times New Roman" w:cs="Times New Roman"/>
      <w:szCs w:val="24"/>
      <w:lang w:eastAsia="pl-PL"/>
    </w:rPr>
  </w:style>
  <w:style w:type="paragraph" w:styleId="Tytu">
    <w:name w:val="Title"/>
    <w:basedOn w:val="Normalny"/>
    <w:pPr>
      <w:spacing w:after="0" w:line="360" w:lineRule="auto"/>
      <w:jc w:val="center"/>
    </w:pPr>
    <w:rPr>
      <w:rFonts w:ascii="Verdana" w:eastAsia="Times New Roman" w:hAnsi="Verdana" w:cs="Tahoma"/>
      <w:b/>
      <w:bCs/>
      <w:sz w:val="24"/>
      <w:szCs w:val="24"/>
      <w:lang w:eastAsia="pl-PL"/>
    </w:rPr>
  </w:style>
  <w:style w:type="character" w:customStyle="1" w:styleId="TytuZnak">
    <w:name w:val="Tytuł Znak"/>
    <w:basedOn w:val="Domylnaczcionkaakapitu"/>
    <w:rPr>
      <w:rFonts w:ascii="Verdana" w:eastAsia="Times New Roman" w:hAnsi="Verdana" w:cs="Tahoma"/>
      <w:b/>
      <w:bCs/>
      <w:sz w:val="24"/>
      <w:szCs w:val="24"/>
      <w:lang w:eastAsia="pl-PL"/>
    </w:rPr>
  </w:style>
  <w:style w:type="paragraph" w:customStyle="1" w:styleId="Styl">
    <w:name w:val="Styl"/>
    <w:pPr>
      <w:widowControl w:val="0"/>
      <w:suppressAutoHyphens/>
      <w:autoSpaceDE w:val="0"/>
      <w:spacing w:after="0" w:line="240" w:lineRule="auto"/>
    </w:pPr>
    <w:rPr>
      <w:rFonts w:ascii="Times New Roman" w:eastAsia="Times New Roman" w:hAnsi="Times New Roman"/>
      <w:sz w:val="24"/>
      <w:szCs w:val="24"/>
      <w:lang w:eastAsia="pl-PL"/>
    </w:rPr>
  </w:style>
  <w:style w:type="paragraph" w:customStyle="1" w:styleId="ListParagraph1">
    <w:name w:val="List Paragraph1"/>
    <w:basedOn w:val="Normalny"/>
    <w:pPr>
      <w:ind w:left="720"/>
    </w:pPr>
    <w:rPr>
      <w:rFonts w:eastAsia="Times New Roman"/>
    </w:rPr>
  </w:style>
  <w:style w:type="paragraph" w:styleId="Tekstprzypisukocowego">
    <w:name w:val="endnote text"/>
    <w:basedOn w:val="Normalny"/>
    <w:pPr>
      <w:spacing w:after="0" w:line="240" w:lineRule="auto"/>
    </w:pPr>
    <w:rPr>
      <w:sz w:val="20"/>
      <w:szCs w:val="20"/>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paragraph" w:styleId="Lista-kontynuacja2">
    <w:name w:val="List Continue 2"/>
    <w:basedOn w:val="Normalny"/>
    <w:pPr>
      <w:numPr>
        <w:numId w:val="1"/>
      </w:numPr>
      <w:spacing w:before="90" w:after="0" w:line="380" w:lineRule="atLeast"/>
      <w:jc w:val="both"/>
    </w:pPr>
    <w:rPr>
      <w:rFonts w:ascii="Times New Roman" w:eastAsia="Times New Roman" w:hAnsi="Times New Roman"/>
      <w:w w:val="89"/>
      <w:sz w:val="25"/>
      <w:szCs w:val="25"/>
      <w:lang w:eastAsia="pl-PL"/>
    </w:rPr>
  </w:style>
  <w:style w:type="character" w:customStyle="1" w:styleId="AkapitzlistZnak">
    <w:name w:val="Akapit z listą Znak"/>
    <w:rPr>
      <w:rFonts w:ascii="Courier New" w:eastAsia="Times New Roman" w:hAnsi="Courier New" w:cs="Times New Roman"/>
      <w:sz w:val="24"/>
      <w:szCs w:val="20"/>
      <w:lang w:eastAsia="pl-PL"/>
    </w:rPr>
  </w:style>
  <w:style w:type="paragraph" w:styleId="Bezodstpw">
    <w:name w:val="No Spacing"/>
    <w:pPr>
      <w:suppressAutoHyphens/>
      <w:spacing w:after="0" w:line="240" w:lineRule="auto"/>
    </w:pPr>
  </w:style>
  <w:style w:type="numbering" w:customStyle="1" w:styleId="LFO25">
    <w:name w:val="LFO25"/>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3294</Words>
  <Characters>19770</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Chomicka</dc:creator>
  <cp:lastModifiedBy>Krysia</cp:lastModifiedBy>
  <cp:revision>2</cp:revision>
  <cp:lastPrinted>2020-06-26T07:25:00Z</cp:lastPrinted>
  <dcterms:created xsi:type="dcterms:W3CDTF">2020-07-09T12:35:00Z</dcterms:created>
  <dcterms:modified xsi:type="dcterms:W3CDTF">2020-07-09T12:35:00Z</dcterms:modified>
</cp:coreProperties>
</file>